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401A5" w14:textId="77777777" w:rsidR="00A74833" w:rsidRPr="00463DC7" w:rsidRDefault="00A74833" w:rsidP="00A74833">
      <w:pPr>
        <w:pStyle w:val="Title"/>
        <w:spacing w:line="240" w:lineRule="auto"/>
      </w:pPr>
      <w:r w:rsidRPr="00463DC7">
        <w:rPr>
          <w:sz w:val="28"/>
        </w:rPr>
        <w:t xml:space="preserve">FSDS - Feed Safety Data </w:t>
      </w:r>
      <w:proofErr w:type="spellStart"/>
      <w:r w:rsidRPr="00463DC7">
        <w:rPr>
          <w:sz w:val="28"/>
        </w:rPr>
        <w:t>Sheet</w:t>
      </w:r>
      <w:proofErr w:type="spellEnd"/>
    </w:p>
    <w:p w14:paraId="0CF00385" w14:textId="77777777" w:rsidR="00A74833" w:rsidRPr="00463DC7" w:rsidRDefault="00A74833" w:rsidP="00A74833">
      <w:bookmarkStart w:id="0" w:name="_Toc508177395"/>
    </w:p>
    <w:p w14:paraId="6EC3B0FF" w14:textId="77777777" w:rsidR="00A74833" w:rsidRPr="0040414F" w:rsidRDefault="00A74833" w:rsidP="00A74833">
      <w:pPr>
        <w:rPr>
          <w:sz w:val="22"/>
          <w:szCs w:val="22"/>
        </w:rPr>
      </w:pPr>
      <w:bookmarkStart w:id="1" w:name="_Toc529349871"/>
      <w:bookmarkEnd w:id="0"/>
      <w:r w:rsidRPr="0040414F">
        <w:rPr>
          <w:sz w:val="22"/>
          <w:szCs w:val="22"/>
        </w:rPr>
        <w:t xml:space="preserve">FSDS </w:t>
      </w:r>
      <w:r w:rsidRPr="0040414F">
        <w:rPr>
          <w:rFonts w:cs="Segoe UI"/>
          <w:sz w:val="22"/>
          <w:szCs w:val="22"/>
          <w:cs/>
        </w:rPr>
        <w:t>–</w:t>
      </w:r>
      <w:bookmarkEnd w:id="1"/>
      <w:r w:rsidRPr="0040414F">
        <w:rPr>
          <w:rFonts w:cs="Segoe UI"/>
          <w:sz w:val="22"/>
          <w:szCs w:val="22"/>
          <w:cs/>
        </w:rPr>
        <w:t xml:space="preserve"> </w:t>
      </w:r>
      <w:r w:rsidRPr="0040414F">
        <w:rPr>
          <w:sz w:val="22"/>
          <w:szCs w:val="22"/>
        </w:rPr>
        <w:t xml:space="preserve">Une fiche de données de sécurité vise à fournir des informations de manière structurée sur le produit, le processus de production et les mesures de sécurité mises en œuvre. Un modèle de FSDS est présenté ci-dessous. </w:t>
      </w:r>
    </w:p>
    <w:p w14:paraId="646A22DE" w14:textId="77777777" w:rsidR="00A74833" w:rsidRPr="0040414F" w:rsidRDefault="00A74833" w:rsidP="00A74833">
      <w:pPr>
        <w:rPr>
          <w:rFonts w:cs="Arial"/>
          <w:sz w:val="22"/>
          <w:szCs w:val="22"/>
        </w:rPr>
      </w:pPr>
    </w:p>
    <w:p w14:paraId="56C87EC8" w14:textId="77777777" w:rsidR="00A74833" w:rsidRPr="0040414F" w:rsidRDefault="00A74833" w:rsidP="00A74833">
      <w:pPr>
        <w:rPr>
          <w:rFonts w:cs="Arial"/>
          <w:b/>
          <w:sz w:val="22"/>
          <w:szCs w:val="22"/>
        </w:rPr>
      </w:pPr>
      <w:r w:rsidRPr="0040414F">
        <w:rPr>
          <w:b/>
          <w:sz w:val="22"/>
          <w:szCs w:val="22"/>
        </w:rPr>
        <w:t>Remarque :</w:t>
      </w:r>
    </w:p>
    <w:p w14:paraId="64B49A37" w14:textId="77777777" w:rsidR="00A74833" w:rsidRPr="0040414F" w:rsidRDefault="00A74833" w:rsidP="00A74833">
      <w:pPr>
        <w:numPr>
          <w:ilvl w:val="0"/>
          <w:numId w:val="24"/>
        </w:numPr>
        <w:spacing w:line="240" w:lineRule="auto"/>
        <w:rPr>
          <w:rFonts w:cs="Arial"/>
          <w:sz w:val="22"/>
          <w:szCs w:val="22"/>
        </w:rPr>
      </w:pPr>
      <w:r w:rsidRPr="0040414F">
        <w:rPr>
          <w:sz w:val="22"/>
          <w:szCs w:val="22"/>
        </w:rPr>
        <w:t>Le modèle présenté est uniquement fourni à titre d'exemple. L'élément fondamental est que les informations doivent être enregistrées systématiquement.</w:t>
      </w:r>
    </w:p>
    <w:p w14:paraId="7F8D2ED5" w14:textId="77777777" w:rsidR="00A74833" w:rsidRPr="0040414F" w:rsidRDefault="00A74833" w:rsidP="00A74833">
      <w:pPr>
        <w:numPr>
          <w:ilvl w:val="0"/>
          <w:numId w:val="24"/>
        </w:numPr>
        <w:spacing w:line="240" w:lineRule="auto"/>
        <w:rPr>
          <w:rFonts w:cs="Arial"/>
          <w:sz w:val="22"/>
          <w:szCs w:val="22"/>
        </w:rPr>
      </w:pPr>
      <w:r w:rsidRPr="0040414F">
        <w:rPr>
          <w:sz w:val="22"/>
          <w:szCs w:val="22"/>
        </w:rPr>
        <w:t>D'autres fiches ou fichiers peuvent également être utilisés, tant que tous les éléments pertinents y sont abordés.</w:t>
      </w:r>
    </w:p>
    <w:p w14:paraId="664A8F12" w14:textId="77777777" w:rsidR="00A74833" w:rsidRPr="0040414F" w:rsidRDefault="00A74833" w:rsidP="00A74833">
      <w:pPr>
        <w:numPr>
          <w:ilvl w:val="0"/>
          <w:numId w:val="24"/>
        </w:numPr>
        <w:spacing w:line="240" w:lineRule="auto"/>
        <w:rPr>
          <w:rFonts w:cs="Arial"/>
          <w:sz w:val="22"/>
          <w:szCs w:val="22"/>
        </w:rPr>
      </w:pPr>
      <w:r w:rsidRPr="0040414F">
        <w:rPr>
          <w:sz w:val="22"/>
          <w:szCs w:val="22"/>
        </w:rPr>
        <w:t>Il est possible que toutes les informations n'aient pas été entièrement fournies par le fabricant, d'autant plus si les aliments arrivent chez l'utilisateur final en passant par un canal commercial. Dans ce cas, chaque maillon peut compléter les informations (par exemple avec des détails sur le transport, le stockage intermédiaire, etc.).</w:t>
      </w:r>
    </w:p>
    <w:p w14:paraId="555FA2BE" w14:textId="77777777" w:rsidR="00A74833" w:rsidRPr="0040414F" w:rsidRDefault="00A74833" w:rsidP="00A74833">
      <w:pPr>
        <w:numPr>
          <w:ilvl w:val="0"/>
          <w:numId w:val="24"/>
        </w:numPr>
        <w:spacing w:line="240" w:lineRule="auto"/>
        <w:rPr>
          <w:rFonts w:cs="Arial"/>
          <w:sz w:val="22"/>
          <w:szCs w:val="22"/>
        </w:rPr>
      </w:pPr>
      <w:r w:rsidRPr="0040414F">
        <w:rPr>
          <w:sz w:val="22"/>
          <w:szCs w:val="22"/>
        </w:rPr>
        <w:t>Cette fiche peut également être utilisée pour présenter les résultats de l'audit.</w:t>
      </w:r>
    </w:p>
    <w:p w14:paraId="1F0C696E" w14:textId="77777777" w:rsidR="00A74833" w:rsidRPr="00463DC7" w:rsidRDefault="00A74833" w:rsidP="00A74833"/>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657"/>
        <w:gridCol w:w="3577"/>
        <w:gridCol w:w="1117"/>
        <w:gridCol w:w="175"/>
        <w:gridCol w:w="850"/>
        <w:gridCol w:w="1134"/>
        <w:gridCol w:w="556"/>
        <w:gridCol w:w="604"/>
        <w:gridCol w:w="825"/>
      </w:tblGrid>
      <w:tr w:rsidR="00A74833" w:rsidRPr="0040414F" w14:paraId="014C91A0" w14:textId="77777777" w:rsidTr="0040414F">
        <w:trPr>
          <w:cantSplit/>
        </w:trPr>
        <w:tc>
          <w:tcPr>
            <w:tcW w:w="5526" w:type="dxa"/>
            <w:gridSpan w:val="4"/>
            <w:vMerge w:val="restart"/>
          </w:tcPr>
          <w:p w14:paraId="3A356033" w14:textId="77777777" w:rsidR="00A74833" w:rsidRPr="0040414F" w:rsidRDefault="00A74833" w:rsidP="00A74833">
            <w:pPr>
              <w:rPr>
                <w:rFonts w:cs="Segoe UI"/>
                <w:szCs w:val="20"/>
              </w:rPr>
            </w:pPr>
            <w:r w:rsidRPr="0040414F">
              <w:rPr>
                <w:rFonts w:cs="Segoe UI"/>
                <w:b/>
                <w:szCs w:val="20"/>
              </w:rPr>
              <w:t>FEED SAFETY SHEET</w:t>
            </w:r>
            <w:r w:rsidRPr="0040414F">
              <w:rPr>
                <w:rFonts w:cs="Segoe UI"/>
                <w:szCs w:val="20"/>
              </w:rPr>
              <w:br/>
            </w:r>
            <w:r w:rsidRPr="0040414F">
              <w:rPr>
                <w:rFonts w:cs="Segoe UI"/>
                <w:i/>
                <w:szCs w:val="20"/>
              </w:rPr>
              <w:t>FSDS-Fiche de Données de Sécurité</w:t>
            </w:r>
          </w:p>
        </w:tc>
        <w:tc>
          <w:tcPr>
            <w:tcW w:w="2540" w:type="dxa"/>
            <w:gridSpan w:val="3"/>
          </w:tcPr>
          <w:p w14:paraId="2CB86A0F" w14:textId="77777777" w:rsidR="00A74833" w:rsidRPr="0040414F" w:rsidRDefault="00A74833" w:rsidP="00A74833">
            <w:pPr>
              <w:widowControl w:val="0"/>
              <w:rPr>
                <w:rFonts w:cs="Segoe UI"/>
                <w:szCs w:val="20"/>
              </w:rPr>
            </w:pPr>
            <w:r w:rsidRPr="0040414F">
              <w:rPr>
                <w:rFonts w:cs="Segoe UI"/>
                <w:szCs w:val="20"/>
              </w:rPr>
              <w:t>0.1. Produit</w:t>
            </w:r>
          </w:p>
        </w:tc>
        <w:tc>
          <w:tcPr>
            <w:tcW w:w="1429" w:type="dxa"/>
            <w:gridSpan w:val="2"/>
          </w:tcPr>
          <w:p w14:paraId="39C979A5" w14:textId="77777777" w:rsidR="00A74833" w:rsidRPr="0040414F" w:rsidRDefault="00A74833" w:rsidP="00A74833">
            <w:pPr>
              <w:widowControl w:val="0"/>
              <w:rPr>
                <w:rFonts w:cs="Segoe UI"/>
                <w:szCs w:val="20"/>
              </w:rPr>
            </w:pPr>
          </w:p>
        </w:tc>
      </w:tr>
      <w:tr w:rsidR="00A74833" w:rsidRPr="0040414F" w14:paraId="47B9437A" w14:textId="77777777" w:rsidTr="0040414F">
        <w:trPr>
          <w:cantSplit/>
        </w:trPr>
        <w:tc>
          <w:tcPr>
            <w:tcW w:w="5526" w:type="dxa"/>
            <w:gridSpan w:val="4"/>
            <w:vMerge/>
            <w:vAlign w:val="center"/>
          </w:tcPr>
          <w:p w14:paraId="717B6311" w14:textId="77777777" w:rsidR="00A74833" w:rsidRPr="0040414F" w:rsidRDefault="00A74833" w:rsidP="00A74833">
            <w:pPr>
              <w:widowControl w:val="0"/>
              <w:rPr>
                <w:rFonts w:cs="Segoe UI"/>
                <w:szCs w:val="20"/>
              </w:rPr>
            </w:pPr>
          </w:p>
        </w:tc>
        <w:tc>
          <w:tcPr>
            <w:tcW w:w="2540" w:type="dxa"/>
            <w:gridSpan w:val="3"/>
          </w:tcPr>
          <w:p w14:paraId="25946902" w14:textId="77777777" w:rsidR="00A74833" w:rsidRPr="0040414F" w:rsidRDefault="00A74833" w:rsidP="00A74833">
            <w:pPr>
              <w:widowControl w:val="0"/>
              <w:rPr>
                <w:rFonts w:cs="Segoe UI"/>
                <w:szCs w:val="20"/>
              </w:rPr>
            </w:pPr>
            <w:r w:rsidRPr="0040414F">
              <w:rPr>
                <w:rFonts w:cs="Segoe UI"/>
                <w:szCs w:val="20"/>
              </w:rPr>
              <w:t>0.2  Statut</w:t>
            </w:r>
          </w:p>
        </w:tc>
        <w:tc>
          <w:tcPr>
            <w:tcW w:w="1429" w:type="dxa"/>
            <w:gridSpan w:val="2"/>
          </w:tcPr>
          <w:p w14:paraId="498D2B0C" w14:textId="77777777" w:rsidR="00A74833" w:rsidRPr="0040414F" w:rsidRDefault="00A74833" w:rsidP="00A74833">
            <w:pPr>
              <w:widowControl w:val="0"/>
              <w:rPr>
                <w:rFonts w:cs="Segoe UI"/>
                <w:szCs w:val="20"/>
              </w:rPr>
            </w:pPr>
          </w:p>
        </w:tc>
      </w:tr>
      <w:tr w:rsidR="00A74833" w:rsidRPr="0040414F" w14:paraId="28D9F8D9" w14:textId="77777777" w:rsidTr="0040414F">
        <w:trPr>
          <w:cantSplit/>
        </w:trPr>
        <w:tc>
          <w:tcPr>
            <w:tcW w:w="5526" w:type="dxa"/>
            <w:gridSpan w:val="4"/>
            <w:vMerge/>
            <w:vAlign w:val="center"/>
          </w:tcPr>
          <w:p w14:paraId="295E6A2D" w14:textId="77777777" w:rsidR="00A74833" w:rsidRPr="0040414F" w:rsidRDefault="00A74833" w:rsidP="00A74833">
            <w:pPr>
              <w:widowControl w:val="0"/>
              <w:rPr>
                <w:rFonts w:cs="Segoe UI"/>
                <w:szCs w:val="20"/>
              </w:rPr>
            </w:pPr>
          </w:p>
        </w:tc>
        <w:tc>
          <w:tcPr>
            <w:tcW w:w="2540" w:type="dxa"/>
            <w:gridSpan w:val="3"/>
          </w:tcPr>
          <w:p w14:paraId="261C056F" w14:textId="77777777" w:rsidR="00A74833" w:rsidRPr="0040414F" w:rsidRDefault="00A74833" w:rsidP="00A74833">
            <w:pPr>
              <w:widowControl w:val="0"/>
              <w:rPr>
                <w:rFonts w:cs="Segoe UI"/>
                <w:szCs w:val="20"/>
              </w:rPr>
            </w:pPr>
            <w:r w:rsidRPr="0040414F">
              <w:rPr>
                <w:rFonts w:cs="Segoe UI"/>
                <w:szCs w:val="20"/>
              </w:rPr>
              <w:t xml:space="preserve">0.3. Version </w:t>
            </w:r>
          </w:p>
        </w:tc>
        <w:tc>
          <w:tcPr>
            <w:tcW w:w="1429" w:type="dxa"/>
            <w:gridSpan w:val="2"/>
          </w:tcPr>
          <w:p w14:paraId="1C0938EF" w14:textId="77777777" w:rsidR="00A74833" w:rsidRPr="0040414F" w:rsidRDefault="00A74833" w:rsidP="00A74833">
            <w:pPr>
              <w:widowControl w:val="0"/>
              <w:rPr>
                <w:rFonts w:cs="Segoe UI"/>
                <w:szCs w:val="20"/>
              </w:rPr>
            </w:pPr>
          </w:p>
        </w:tc>
      </w:tr>
      <w:tr w:rsidR="00A74833" w:rsidRPr="0040414F" w14:paraId="6754AC25" w14:textId="77777777" w:rsidTr="0040414F">
        <w:trPr>
          <w:cantSplit/>
        </w:trPr>
        <w:tc>
          <w:tcPr>
            <w:tcW w:w="5526" w:type="dxa"/>
            <w:gridSpan w:val="4"/>
            <w:vMerge/>
          </w:tcPr>
          <w:p w14:paraId="4D2C765F" w14:textId="77777777" w:rsidR="00A74833" w:rsidRPr="0040414F" w:rsidRDefault="00A74833" w:rsidP="00A74833">
            <w:pPr>
              <w:widowControl w:val="0"/>
              <w:rPr>
                <w:rFonts w:cs="Segoe UI"/>
                <w:szCs w:val="20"/>
              </w:rPr>
            </w:pPr>
          </w:p>
        </w:tc>
        <w:tc>
          <w:tcPr>
            <w:tcW w:w="2540" w:type="dxa"/>
            <w:gridSpan w:val="3"/>
          </w:tcPr>
          <w:p w14:paraId="3DC5F6AD" w14:textId="77777777" w:rsidR="00A74833" w:rsidRPr="0040414F" w:rsidRDefault="00A74833" w:rsidP="00A74833">
            <w:pPr>
              <w:widowControl w:val="0"/>
              <w:rPr>
                <w:rFonts w:cs="Segoe UI"/>
                <w:szCs w:val="20"/>
              </w:rPr>
            </w:pPr>
            <w:r w:rsidRPr="0040414F">
              <w:rPr>
                <w:rFonts w:cs="Segoe UI"/>
                <w:szCs w:val="20"/>
              </w:rPr>
              <w:t>0.4  Date</w:t>
            </w:r>
          </w:p>
        </w:tc>
        <w:tc>
          <w:tcPr>
            <w:tcW w:w="1429" w:type="dxa"/>
            <w:gridSpan w:val="2"/>
          </w:tcPr>
          <w:p w14:paraId="6E950E5B" w14:textId="77777777" w:rsidR="00A74833" w:rsidRPr="0040414F" w:rsidRDefault="00A74833" w:rsidP="00A74833">
            <w:pPr>
              <w:widowControl w:val="0"/>
              <w:rPr>
                <w:rFonts w:cs="Segoe UI"/>
                <w:szCs w:val="20"/>
              </w:rPr>
            </w:pPr>
          </w:p>
        </w:tc>
      </w:tr>
      <w:tr w:rsidR="00A74833" w:rsidRPr="0040414F" w14:paraId="29FB169D" w14:textId="77777777" w:rsidTr="0040414F">
        <w:trPr>
          <w:cantSplit/>
        </w:trPr>
        <w:tc>
          <w:tcPr>
            <w:tcW w:w="9495" w:type="dxa"/>
            <w:gridSpan w:val="9"/>
            <w:shd w:val="clear" w:color="auto" w:fill="CCCCCC"/>
          </w:tcPr>
          <w:p w14:paraId="365D07A5"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1.</w:t>
            </w:r>
            <w:r w:rsidRPr="0040414F">
              <w:rPr>
                <w:rFonts w:cs="Segoe UI"/>
                <w:szCs w:val="20"/>
              </w:rPr>
              <w:tab/>
              <w:t>Fiche de Données de Sécurité établie par :</w:t>
            </w:r>
          </w:p>
        </w:tc>
      </w:tr>
      <w:tr w:rsidR="00A74833" w:rsidRPr="0040414F" w14:paraId="05D7D75D"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tcPr>
          <w:p w14:paraId="209F5E6D" w14:textId="77777777" w:rsidR="00A74833" w:rsidRPr="0040414F" w:rsidRDefault="00A74833" w:rsidP="00A74833">
            <w:pPr>
              <w:rPr>
                <w:rFonts w:cs="Segoe UI"/>
                <w:color w:val="000000"/>
                <w:szCs w:val="20"/>
              </w:rPr>
            </w:pPr>
            <w:r w:rsidRPr="0040414F">
              <w:rPr>
                <w:rFonts w:cs="Segoe UI"/>
                <w:color w:val="000000"/>
                <w:szCs w:val="20"/>
              </w:rPr>
              <w:t>1.1</w:t>
            </w:r>
          </w:p>
        </w:tc>
        <w:tc>
          <w:tcPr>
            <w:tcW w:w="3577" w:type="dxa"/>
          </w:tcPr>
          <w:p w14:paraId="1CF649D3" w14:textId="77777777" w:rsidR="00A74833" w:rsidRPr="0040414F" w:rsidRDefault="00A74833" w:rsidP="00A74833">
            <w:pPr>
              <w:rPr>
                <w:rFonts w:cs="Segoe UI"/>
                <w:szCs w:val="20"/>
              </w:rPr>
            </w:pPr>
            <w:r w:rsidRPr="0040414F">
              <w:rPr>
                <w:rFonts w:cs="Segoe UI"/>
                <w:szCs w:val="20"/>
              </w:rPr>
              <w:t>Nom de l</w:t>
            </w:r>
            <w:r w:rsidRPr="0040414F">
              <w:rPr>
                <w:rFonts w:cs="Segoe UI"/>
                <w:szCs w:val="20"/>
                <w:cs/>
              </w:rPr>
              <w:t>’</w:t>
            </w:r>
            <w:r w:rsidRPr="0040414F">
              <w:rPr>
                <w:rFonts w:cs="Segoe UI"/>
                <w:szCs w:val="20"/>
              </w:rPr>
              <w:t>entreprise acheteuse (GMP+)</w:t>
            </w:r>
          </w:p>
        </w:tc>
        <w:tc>
          <w:tcPr>
            <w:tcW w:w="1117" w:type="dxa"/>
          </w:tcPr>
          <w:p w14:paraId="2F7AEF68" w14:textId="77777777" w:rsidR="00A74833" w:rsidRPr="0040414F" w:rsidRDefault="00A74833" w:rsidP="00A74833">
            <w:pPr>
              <w:rPr>
                <w:rFonts w:cs="Segoe UI"/>
                <w:szCs w:val="20"/>
              </w:rPr>
            </w:pPr>
            <w:r w:rsidRPr="0040414F">
              <w:rPr>
                <w:rFonts w:cs="Segoe UI"/>
                <w:szCs w:val="20"/>
              </w:rPr>
              <w:t>Nom</w:t>
            </w:r>
          </w:p>
        </w:tc>
        <w:tc>
          <w:tcPr>
            <w:tcW w:w="4144" w:type="dxa"/>
            <w:gridSpan w:val="6"/>
          </w:tcPr>
          <w:p w14:paraId="1A3F34C3" w14:textId="77777777" w:rsidR="00A74833" w:rsidRPr="0040414F" w:rsidRDefault="00A74833" w:rsidP="00A74833">
            <w:pPr>
              <w:rPr>
                <w:rFonts w:cs="Segoe UI"/>
                <w:color w:val="000000"/>
                <w:szCs w:val="20"/>
              </w:rPr>
            </w:pPr>
          </w:p>
        </w:tc>
      </w:tr>
      <w:tr w:rsidR="00A74833" w:rsidRPr="0040414F" w14:paraId="00BDDD34"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val="restart"/>
          </w:tcPr>
          <w:p w14:paraId="446DB8F1" w14:textId="77777777" w:rsidR="00A74833" w:rsidRPr="0040414F" w:rsidRDefault="00A74833" w:rsidP="00A74833">
            <w:pPr>
              <w:rPr>
                <w:rFonts w:cs="Segoe UI"/>
                <w:color w:val="000000"/>
                <w:szCs w:val="20"/>
              </w:rPr>
            </w:pPr>
          </w:p>
        </w:tc>
        <w:tc>
          <w:tcPr>
            <w:tcW w:w="3577" w:type="dxa"/>
            <w:vMerge w:val="restart"/>
          </w:tcPr>
          <w:p w14:paraId="405CCB32" w14:textId="77777777" w:rsidR="00A74833" w:rsidRPr="0040414F" w:rsidRDefault="00A74833" w:rsidP="00A74833">
            <w:pPr>
              <w:rPr>
                <w:rFonts w:cs="Segoe UI"/>
                <w:szCs w:val="20"/>
              </w:rPr>
            </w:pPr>
            <w:r w:rsidRPr="0040414F">
              <w:rPr>
                <w:rFonts w:cs="Segoe UI"/>
                <w:szCs w:val="20"/>
              </w:rPr>
              <w:t>Contact</w:t>
            </w:r>
          </w:p>
        </w:tc>
        <w:tc>
          <w:tcPr>
            <w:tcW w:w="1117" w:type="dxa"/>
          </w:tcPr>
          <w:p w14:paraId="42EC083E" w14:textId="77777777" w:rsidR="00A74833" w:rsidRPr="0040414F" w:rsidRDefault="00A74833" w:rsidP="00A74833">
            <w:pPr>
              <w:rPr>
                <w:rFonts w:cs="Segoe UI"/>
                <w:szCs w:val="20"/>
              </w:rPr>
            </w:pPr>
            <w:r w:rsidRPr="0040414F">
              <w:rPr>
                <w:rFonts w:cs="Segoe UI"/>
                <w:szCs w:val="20"/>
              </w:rPr>
              <w:t>Adresse :</w:t>
            </w:r>
          </w:p>
        </w:tc>
        <w:tc>
          <w:tcPr>
            <w:tcW w:w="4144" w:type="dxa"/>
            <w:gridSpan w:val="6"/>
          </w:tcPr>
          <w:p w14:paraId="74050C82" w14:textId="77777777" w:rsidR="00A74833" w:rsidRPr="0040414F" w:rsidRDefault="00A74833" w:rsidP="00A74833">
            <w:pPr>
              <w:rPr>
                <w:rFonts w:cs="Segoe UI"/>
                <w:color w:val="000000"/>
                <w:szCs w:val="20"/>
              </w:rPr>
            </w:pPr>
          </w:p>
        </w:tc>
      </w:tr>
      <w:tr w:rsidR="00A74833" w:rsidRPr="0040414F" w14:paraId="380FCBD1"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0EDBBEAE" w14:textId="77777777" w:rsidR="00A74833" w:rsidRPr="0040414F" w:rsidRDefault="00A74833" w:rsidP="00A74833">
            <w:pPr>
              <w:rPr>
                <w:rFonts w:cs="Segoe UI"/>
                <w:color w:val="000000"/>
                <w:szCs w:val="20"/>
              </w:rPr>
            </w:pPr>
          </w:p>
        </w:tc>
        <w:tc>
          <w:tcPr>
            <w:tcW w:w="3577" w:type="dxa"/>
            <w:vMerge/>
          </w:tcPr>
          <w:p w14:paraId="1F2EC1D3" w14:textId="77777777" w:rsidR="00A74833" w:rsidRPr="0040414F" w:rsidRDefault="00A74833" w:rsidP="00A74833">
            <w:pPr>
              <w:rPr>
                <w:rFonts w:cs="Segoe UI"/>
                <w:szCs w:val="20"/>
              </w:rPr>
            </w:pPr>
          </w:p>
        </w:tc>
        <w:tc>
          <w:tcPr>
            <w:tcW w:w="1117" w:type="dxa"/>
          </w:tcPr>
          <w:p w14:paraId="5FCE8BDD" w14:textId="77777777" w:rsidR="00A74833" w:rsidRPr="0040414F" w:rsidRDefault="00A74833" w:rsidP="00A74833">
            <w:pPr>
              <w:rPr>
                <w:rFonts w:cs="Segoe UI"/>
                <w:szCs w:val="20"/>
              </w:rPr>
            </w:pPr>
            <w:r w:rsidRPr="0040414F">
              <w:rPr>
                <w:rFonts w:cs="Segoe UI"/>
                <w:szCs w:val="20"/>
              </w:rPr>
              <w:t>Ville :</w:t>
            </w:r>
          </w:p>
        </w:tc>
        <w:tc>
          <w:tcPr>
            <w:tcW w:w="4144" w:type="dxa"/>
            <w:gridSpan w:val="6"/>
          </w:tcPr>
          <w:p w14:paraId="11D87511" w14:textId="77777777" w:rsidR="00A74833" w:rsidRPr="0040414F" w:rsidRDefault="00A74833" w:rsidP="00A74833">
            <w:pPr>
              <w:rPr>
                <w:rFonts w:cs="Segoe UI"/>
                <w:color w:val="000000"/>
                <w:szCs w:val="20"/>
              </w:rPr>
            </w:pPr>
          </w:p>
        </w:tc>
      </w:tr>
      <w:tr w:rsidR="00A74833" w:rsidRPr="0040414F" w14:paraId="5172E4AB"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510AE512" w14:textId="77777777" w:rsidR="00A74833" w:rsidRPr="0040414F" w:rsidRDefault="00A74833" w:rsidP="00A74833">
            <w:pPr>
              <w:rPr>
                <w:rFonts w:cs="Segoe UI"/>
                <w:color w:val="000000"/>
                <w:szCs w:val="20"/>
              </w:rPr>
            </w:pPr>
          </w:p>
        </w:tc>
        <w:tc>
          <w:tcPr>
            <w:tcW w:w="3577" w:type="dxa"/>
            <w:vMerge/>
          </w:tcPr>
          <w:p w14:paraId="2A02BCB5" w14:textId="77777777" w:rsidR="00A74833" w:rsidRPr="0040414F" w:rsidRDefault="00A74833" w:rsidP="00A74833">
            <w:pPr>
              <w:rPr>
                <w:rFonts w:cs="Segoe UI"/>
                <w:szCs w:val="20"/>
              </w:rPr>
            </w:pPr>
          </w:p>
        </w:tc>
        <w:tc>
          <w:tcPr>
            <w:tcW w:w="1117" w:type="dxa"/>
          </w:tcPr>
          <w:p w14:paraId="460E2513" w14:textId="77777777" w:rsidR="00A74833" w:rsidRPr="0040414F" w:rsidRDefault="00A74833" w:rsidP="00A74833">
            <w:pPr>
              <w:rPr>
                <w:rFonts w:cs="Segoe UI"/>
                <w:szCs w:val="20"/>
              </w:rPr>
            </w:pPr>
            <w:r w:rsidRPr="0040414F">
              <w:rPr>
                <w:rFonts w:cs="Segoe UI"/>
                <w:szCs w:val="20"/>
              </w:rPr>
              <w:t>Téléphone</w:t>
            </w:r>
          </w:p>
        </w:tc>
        <w:tc>
          <w:tcPr>
            <w:tcW w:w="4144" w:type="dxa"/>
            <w:gridSpan w:val="6"/>
          </w:tcPr>
          <w:p w14:paraId="27B12205" w14:textId="77777777" w:rsidR="00A74833" w:rsidRPr="0040414F" w:rsidRDefault="00A74833" w:rsidP="00A74833">
            <w:pPr>
              <w:rPr>
                <w:rFonts w:cs="Segoe UI"/>
                <w:color w:val="000000"/>
                <w:szCs w:val="20"/>
              </w:rPr>
            </w:pPr>
          </w:p>
        </w:tc>
      </w:tr>
      <w:tr w:rsidR="00A74833" w:rsidRPr="0040414F" w14:paraId="6402A23F"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3FBB5F92" w14:textId="77777777" w:rsidR="00A74833" w:rsidRPr="0040414F" w:rsidRDefault="00A74833" w:rsidP="00A74833">
            <w:pPr>
              <w:rPr>
                <w:rFonts w:cs="Segoe UI"/>
                <w:color w:val="000000"/>
                <w:szCs w:val="20"/>
              </w:rPr>
            </w:pPr>
          </w:p>
        </w:tc>
        <w:tc>
          <w:tcPr>
            <w:tcW w:w="3577" w:type="dxa"/>
            <w:vMerge/>
          </w:tcPr>
          <w:p w14:paraId="124E29A7" w14:textId="77777777" w:rsidR="00A74833" w:rsidRPr="0040414F" w:rsidRDefault="00A74833" w:rsidP="00A74833">
            <w:pPr>
              <w:rPr>
                <w:rFonts w:cs="Segoe UI"/>
                <w:szCs w:val="20"/>
              </w:rPr>
            </w:pPr>
          </w:p>
        </w:tc>
        <w:tc>
          <w:tcPr>
            <w:tcW w:w="1117" w:type="dxa"/>
          </w:tcPr>
          <w:p w14:paraId="5BA09554" w14:textId="77777777" w:rsidR="00A74833" w:rsidRPr="0040414F" w:rsidRDefault="00A74833" w:rsidP="00A74833">
            <w:pPr>
              <w:rPr>
                <w:rFonts w:cs="Segoe UI"/>
                <w:szCs w:val="20"/>
              </w:rPr>
            </w:pPr>
            <w:r w:rsidRPr="0040414F">
              <w:rPr>
                <w:rFonts w:cs="Segoe UI"/>
                <w:szCs w:val="20"/>
              </w:rPr>
              <w:t>Fax</w:t>
            </w:r>
          </w:p>
        </w:tc>
        <w:tc>
          <w:tcPr>
            <w:tcW w:w="4144" w:type="dxa"/>
            <w:gridSpan w:val="6"/>
          </w:tcPr>
          <w:p w14:paraId="3A8D910E" w14:textId="77777777" w:rsidR="00A74833" w:rsidRPr="0040414F" w:rsidRDefault="00A74833" w:rsidP="00A74833">
            <w:pPr>
              <w:rPr>
                <w:rFonts w:cs="Segoe UI"/>
                <w:color w:val="000000"/>
                <w:szCs w:val="20"/>
              </w:rPr>
            </w:pPr>
          </w:p>
        </w:tc>
      </w:tr>
      <w:tr w:rsidR="00A74833" w:rsidRPr="0040414F" w14:paraId="05B42985"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541734C2" w14:textId="77777777" w:rsidR="00A74833" w:rsidRPr="0040414F" w:rsidRDefault="00A74833" w:rsidP="00A74833">
            <w:pPr>
              <w:rPr>
                <w:rFonts w:cs="Segoe UI"/>
                <w:color w:val="000000"/>
                <w:szCs w:val="20"/>
              </w:rPr>
            </w:pPr>
          </w:p>
        </w:tc>
        <w:tc>
          <w:tcPr>
            <w:tcW w:w="3577" w:type="dxa"/>
            <w:vMerge/>
          </w:tcPr>
          <w:p w14:paraId="194FE992" w14:textId="77777777" w:rsidR="00A74833" w:rsidRPr="0040414F" w:rsidRDefault="00A74833" w:rsidP="00A74833">
            <w:pPr>
              <w:rPr>
                <w:rFonts w:cs="Segoe UI"/>
                <w:szCs w:val="20"/>
              </w:rPr>
            </w:pPr>
          </w:p>
        </w:tc>
        <w:tc>
          <w:tcPr>
            <w:tcW w:w="1117" w:type="dxa"/>
          </w:tcPr>
          <w:p w14:paraId="29C03984" w14:textId="77777777" w:rsidR="00A74833" w:rsidRPr="0040414F" w:rsidRDefault="00A74833" w:rsidP="00A74833">
            <w:pPr>
              <w:rPr>
                <w:rFonts w:cs="Segoe UI"/>
                <w:szCs w:val="20"/>
              </w:rPr>
            </w:pPr>
            <w:r w:rsidRPr="0040414F">
              <w:rPr>
                <w:rFonts w:cs="Segoe UI"/>
                <w:szCs w:val="20"/>
              </w:rPr>
              <w:t>E-mail</w:t>
            </w:r>
          </w:p>
        </w:tc>
        <w:tc>
          <w:tcPr>
            <w:tcW w:w="4144" w:type="dxa"/>
            <w:gridSpan w:val="6"/>
          </w:tcPr>
          <w:p w14:paraId="4E6B4EA0" w14:textId="77777777" w:rsidR="00A74833" w:rsidRPr="0040414F" w:rsidRDefault="00A74833" w:rsidP="00A74833">
            <w:pPr>
              <w:rPr>
                <w:rFonts w:cs="Segoe UI"/>
                <w:color w:val="000000"/>
                <w:szCs w:val="20"/>
              </w:rPr>
            </w:pPr>
          </w:p>
        </w:tc>
      </w:tr>
      <w:tr w:rsidR="00A74833" w:rsidRPr="0040414F" w14:paraId="6CBB0B1F"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6BA97B2D" w14:textId="77777777" w:rsidR="00A74833" w:rsidRPr="0040414F" w:rsidRDefault="00A74833" w:rsidP="00A74833">
            <w:pPr>
              <w:rPr>
                <w:rFonts w:cs="Segoe UI"/>
                <w:color w:val="000000"/>
                <w:szCs w:val="20"/>
              </w:rPr>
            </w:pPr>
          </w:p>
        </w:tc>
        <w:tc>
          <w:tcPr>
            <w:tcW w:w="3577" w:type="dxa"/>
            <w:vMerge/>
          </w:tcPr>
          <w:p w14:paraId="5FE75F76" w14:textId="77777777" w:rsidR="00A74833" w:rsidRPr="0040414F" w:rsidRDefault="00A74833" w:rsidP="00A74833">
            <w:pPr>
              <w:rPr>
                <w:rFonts w:cs="Segoe UI"/>
                <w:szCs w:val="20"/>
              </w:rPr>
            </w:pPr>
          </w:p>
        </w:tc>
        <w:tc>
          <w:tcPr>
            <w:tcW w:w="1117" w:type="dxa"/>
          </w:tcPr>
          <w:p w14:paraId="4A462448" w14:textId="77777777" w:rsidR="00A74833" w:rsidRPr="0040414F" w:rsidRDefault="00A74833" w:rsidP="00A74833">
            <w:pPr>
              <w:rPr>
                <w:rFonts w:cs="Segoe UI"/>
                <w:szCs w:val="20"/>
              </w:rPr>
            </w:pPr>
            <w:r w:rsidRPr="0040414F">
              <w:rPr>
                <w:rFonts w:cs="Segoe UI"/>
                <w:szCs w:val="20"/>
              </w:rPr>
              <w:t>Site internet</w:t>
            </w:r>
          </w:p>
        </w:tc>
        <w:tc>
          <w:tcPr>
            <w:tcW w:w="4144" w:type="dxa"/>
            <w:gridSpan w:val="6"/>
          </w:tcPr>
          <w:p w14:paraId="7FEAC601" w14:textId="77777777" w:rsidR="00A74833" w:rsidRPr="0040414F" w:rsidRDefault="00A74833" w:rsidP="00A74833">
            <w:pPr>
              <w:rPr>
                <w:rFonts w:cs="Segoe UI"/>
                <w:color w:val="000000"/>
                <w:szCs w:val="20"/>
              </w:rPr>
            </w:pPr>
          </w:p>
        </w:tc>
      </w:tr>
      <w:tr w:rsidR="00A74833" w:rsidRPr="0040414F" w14:paraId="1CCEB49B"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657" w:type="dxa"/>
          </w:tcPr>
          <w:p w14:paraId="5EA6A0B7" w14:textId="77777777" w:rsidR="00A74833" w:rsidRPr="0040414F" w:rsidRDefault="00A74833" w:rsidP="00A74833">
            <w:pPr>
              <w:rPr>
                <w:rFonts w:cs="Segoe UI"/>
                <w:color w:val="000000"/>
                <w:szCs w:val="20"/>
              </w:rPr>
            </w:pPr>
            <w:r w:rsidRPr="0040414F">
              <w:rPr>
                <w:rFonts w:cs="Segoe UI"/>
                <w:color w:val="000000"/>
                <w:szCs w:val="20"/>
              </w:rPr>
              <w:t>1.2</w:t>
            </w:r>
          </w:p>
        </w:tc>
        <w:tc>
          <w:tcPr>
            <w:tcW w:w="3577" w:type="dxa"/>
          </w:tcPr>
          <w:p w14:paraId="39708172" w14:textId="77777777" w:rsidR="00A74833" w:rsidRPr="0040414F" w:rsidRDefault="00A74833" w:rsidP="00A74833">
            <w:pPr>
              <w:rPr>
                <w:rFonts w:cs="Segoe UI"/>
                <w:color w:val="000000"/>
                <w:szCs w:val="20"/>
              </w:rPr>
            </w:pPr>
            <w:r w:rsidRPr="0040414F">
              <w:rPr>
                <w:rFonts w:cs="Segoe UI"/>
                <w:color w:val="000000"/>
                <w:szCs w:val="20"/>
              </w:rPr>
              <w:t xml:space="preserve">Agréé par  </w:t>
            </w:r>
          </w:p>
          <w:p w14:paraId="2C22BAA5" w14:textId="77777777" w:rsidR="00A74833" w:rsidRPr="0040414F" w:rsidRDefault="00A74833" w:rsidP="00A74833">
            <w:pPr>
              <w:rPr>
                <w:rFonts w:cs="Segoe UI"/>
                <w:color w:val="000000"/>
                <w:szCs w:val="20"/>
              </w:rPr>
            </w:pPr>
            <w:r w:rsidRPr="0040414F">
              <w:rPr>
                <w:rFonts w:cs="Segoe UI"/>
                <w:color w:val="000000"/>
                <w:szCs w:val="20"/>
              </w:rPr>
              <w:t>(entreprise compétente)</w:t>
            </w:r>
          </w:p>
        </w:tc>
        <w:tc>
          <w:tcPr>
            <w:tcW w:w="5261" w:type="dxa"/>
            <w:gridSpan w:val="7"/>
          </w:tcPr>
          <w:p w14:paraId="4B5F29AD" w14:textId="77777777" w:rsidR="00A74833" w:rsidRPr="0040414F" w:rsidRDefault="00A74833" w:rsidP="00A74833">
            <w:pPr>
              <w:rPr>
                <w:rFonts w:cs="Segoe UI"/>
                <w:color w:val="000000"/>
                <w:szCs w:val="20"/>
              </w:rPr>
            </w:pPr>
          </w:p>
        </w:tc>
      </w:tr>
      <w:tr w:rsidR="00A74833" w:rsidRPr="0040414F" w14:paraId="57EF40CF"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tcPr>
          <w:p w14:paraId="40F36138" w14:textId="77777777" w:rsidR="00A74833" w:rsidRPr="0040414F" w:rsidRDefault="00A74833" w:rsidP="00A74833">
            <w:pPr>
              <w:rPr>
                <w:rFonts w:cs="Segoe UI"/>
                <w:color w:val="000000"/>
                <w:szCs w:val="20"/>
              </w:rPr>
            </w:pPr>
            <w:r w:rsidRPr="0040414F">
              <w:rPr>
                <w:rFonts w:cs="Segoe UI"/>
                <w:color w:val="000000"/>
                <w:szCs w:val="20"/>
              </w:rPr>
              <w:t>1.3</w:t>
            </w:r>
          </w:p>
        </w:tc>
        <w:tc>
          <w:tcPr>
            <w:tcW w:w="3577" w:type="dxa"/>
          </w:tcPr>
          <w:p w14:paraId="53E5830D" w14:textId="77777777" w:rsidR="00A74833" w:rsidRPr="0040414F" w:rsidRDefault="00A74833" w:rsidP="00A74833">
            <w:pPr>
              <w:rPr>
                <w:rFonts w:cs="Segoe UI"/>
                <w:color w:val="000000"/>
                <w:szCs w:val="20"/>
              </w:rPr>
            </w:pPr>
            <w:r w:rsidRPr="0040414F">
              <w:rPr>
                <w:rFonts w:cs="Segoe UI"/>
                <w:szCs w:val="20"/>
              </w:rPr>
              <w:t>Nom du fournisseur (non-certifié GMP+ ou équivalent)</w:t>
            </w:r>
          </w:p>
        </w:tc>
        <w:tc>
          <w:tcPr>
            <w:tcW w:w="1117" w:type="dxa"/>
          </w:tcPr>
          <w:p w14:paraId="26E15E2B" w14:textId="77777777" w:rsidR="00A74833" w:rsidRPr="0040414F" w:rsidRDefault="00A74833" w:rsidP="00A74833">
            <w:pPr>
              <w:rPr>
                <w:rFonts w:cs="Segoe UI"/>
                <w:szCs w:val="20"/>
              </w:rPr>
            </w:pPr>
            <w:r w:rsidRPr="0040414F">
              <w:rPr>
                <w:rFonts w:cs="Segoe UI"/>
                <w:szCs w:val="20"/>
              </w:rPr>
              <w:t>Nom</w:t>
            </w:r>
          </w:p>
        </w:tc>
        <w:tc>
          <w:tcPr>
            <w:tcW w:w="4144" w:type="dxa"/>
            <w:gridSpan w:val="6"/>
          </w:tcPr>
          <w:p w14:paraId="2EE6664C" w14:textId="77777777" w:rsidR="00A74833" w:rsidRPr="0040414F" w:rsidRDefault="00A74833" w:rsidP="00A74833">
            <w:pPr>
              <w:rPr>
                <w:rFonts w:cs="Segoe UI"/>
                <w:color w:val="000000"/>
                <w:szCs w:val="20"/>
              </w:rPr>
            </w:pPr>
          </w:p>
        </w:tc>
      </w:tr>
      <w:tr w:rsidR="00A74833" w:rsidRPr="0040414F" w14:paraId="53BE25C1"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val="restart"/>
          </w:tcPr>
          <w:p w14:paraId="10961ED1" w14:textId="77777777" w:rsidR="00A74833" w:rsidRPr="0040414F" w:rsidRDefault="00A74833" w:rsidP="00A74833">
            <w:pPr>
              <w:rPr>
                <w:rFonts w:cs="Segoe UI"/>
                <w:color w:val="000000"/>
                <w:szCs w:val="20"/>
              </w:rPr>
            </w:pPr>
          </w:p>
        </w:tc>
        <w:tc>
          <w:tcPr>
            <w:tcW w:w="3577" w:type="dxa"/>
            <w:vMerge w:val="restart"/>
          </w:tcPr>
          <w:p w14:paraId="6A28F4B1" w14:textId="77777777" w:rsidR="00A74833" w:rsidRPr="0040414F" w:rsidRDefault="00A74833" w:rsidP="00A74833">
            <w:pPr>
              <w:rPr>
                <w:rFonts w:cs="Segoe UI"/>
                <w:szCs w:val="20"/>
              </w:rPr>
            </w:pPr>
            <w:r w:rsidRPr="0040414F">
              <w:rPr>
                <w:rFonts w:cs="Segoe UI"/>
                <w:szCs w:val="20"/>
              </w:rPr>
              <w:t>Contact</w:t>
            </w:r>
          </w:p>
        </w:tc>
        <w:tc>
          <w:tcPr>
            <w:tcW w:w="1117" w:type="dxa"/>
          </w:tcPr>
          <w:p w14:paraId="4040100E" w14:textId="77777777" w:rsidR="00A74833" w:rsidRPr="0040414F" w:rsidRDefault="00A74833" w:rsidP="00A74833">
            <w:pPr>
              <w:rPr>
                <w:rFonts w:cs="Segoe UI"/>
                <w:szCs w:val="20"/>
              </w:rPr>
            </w:pPr>
            <w:r w:rsidRPr="0040414F">
              <w:rPr>
                <w:rFonts w:cs="Segoe UI"/>
                <w:szCs w:val="20"/>
              </w:rPr>
              <w:t>Adresse :</w:t>
            </w:r>
          </w:p>
        </w:tc>
        <w:tc>
          <w:tcPr>
            <w:tcW w:w="4144" w:type="dxa"/>
            <w:gridSpan w:val="6"/>
          </w:tcPr>
          <w:p w14:paraId="74B4B62F" w14:textId="77777777" w:rsidR="00A74833" w:rsidRPr="0040414F" w:rsidRDefault="00A74833" w:rsidP="00A74833">
            <w:pPr>
              <w:rPr>
                <w:rFonts w:cs="Segoe UI"/>
                <w:color w:val="000000"/>
                <w:szCs w:val="20"/>
              </w:rPr>
            </w:pPr>
          </w:p>
        </w:tc>
      </w:tr>
      <w:tr w:rsidR="00A74833" w:rsidRPr="0040414F" w14:paraId="55340722"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40BB408B" w14:textId="77777777" w:rsidR="00A74833" w:rsidRPr="0040414F" w:rsidRDefault="00A74833" w:rsidP="00A74833">
            <w:pPr>
              <w:rPr>
                <w:rFonts w:cs="Segoe UI"/>
                <w:color w:val="000000"/>
                <w:szCs w:val="20"/>
              </w:rPr>
            </w:pPr>
          </w:p>
        </w:tc>
        <w:tc>
          <w:tcPr>
            <w:tcW w:w="3577" w:type="dxa"/>
            <w:vMerge/>
          </w:tcPr>
          <w:p w14:paraId="6AA7EFC2" w14:textId="77777777" w:rsidR="00A74833" w:rsidRPr="0040414F" w:rsidRDefault="00A74833" w:rsidP="00A74833">
            <w:pPr>
              <w:rPr>
                <w:rFonts w:cs="Segoe UI"/>
                <w:szCs w:val="20"/>
              </w:rPr>
            </w:pPr>
          </w:p>
        </w:tc>
        <w:tc>
          <w:tcPr>
            <w:tcW w:w="1117" w:type="dxa"/>
          </w:tcPr>
          <w:p w14:paraId="47A5C875" w14:textId="77777777" w:rsidR="00A74833" w:rsidRPr="0040414F" w:rsidRDefault="00A74833" w:rsidP="00A74833">
            <w:pPr>
              <w:rPr>
                <w:rFonts w:cs="Segoe UI"/>
                <w:szCs w:val="20"/>
              </w:rPr>
            </w:pPr>
            <w:r w:rsidRPr="0040414F">
              <w:rPr>
                <w:rFonts w:cs="Segoe UI"/>
                <w:szCs w:val="20"/>
              </w:rPr>
              <w:t>Ville :</w:t>
            </w:r>
          </w:p>
        </w:tc>
        <w:tc>
          <w:tcPr>
            <w:tcW w:w="4144" w:type="dxa"/>
            <w:gridSpan w:val="6"/>
          </w:tcPr>
          <w:p w14:paraId="3E080852" w14:textId="77777777" w:rsidR="00A74833" w:rsidRPr="0040414F" w:rsidRDefault="00A74833" w:rsidP="00A74833">
            <w:pPr>
              <w:rPr>
                <w:rFonts w:cs="Segoe UI"/>
                <w:color w:val="000000"/>
                <w:szCs w:val="20"/>
              </w:rPr>
            </w:pPr>
          </w:p>
        </w:tc>
      </w:tr>
      <w:tr w:rsidR="00A74833" w:rsidRPr="0040414F" w14:paraId="478B46AB"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480278EB" w14:textId="77777777" w:rsidR="00A74833" w:rsidRPr="0040414F" w:rsidRDefault="00A74833" w:rsidP="00A74833">
            <w:pPr>
              <w:rPr>
                <w:rFonts w:cs="Segoe UI"/>
                <w:color w:val="000000"/>
                <w:szCs w:val="20"/>
              </w:rPr>
            </w:pPr>
          </w:p>
        </w:tc>
        <w:tc>
          <w:tcPr>
            <w:tcW w:w="3577" w:type="dxa"/>
            <w:vMerge/>
          </w:tcPr>
          <w:p w14:paraId="21E5B9D9" w14:textId="77777777" w:rsidR="00A74833" w:rsidRPr="0040414F" w:rsidRDefault="00A74833" w:rsidP="00A74833">
            <w:pPr>
              <w:rPr>
                <w:rFonts w:cs="Segoe UI"/>
                <w:szCs w:val="20"/>
              </w:rPr>
            </w:pPr>
          </w:p>
        </w:tc>
        <w:tc>
          <w:tcPr>
            <w:tcW w:w="1117" w:type="dxa"/>
          </w:tcPr>
          <w:p w14:paraId="05177195" w14:textId="77777777" w:rsidR="00A74833" w:rsidRPr="0040414F" w:rsidRDefault="00A74833" w:rsidP="00A74833">
            <w:pPr>
              <w:rPr>
                <w:rFonts w:cs="Segoe UI"/>
                <w:szCs w:val="20"/>
              </w:rPr>
            </w:pPr>
            <w:r w:rsidRPr="0040414F">
              <w:rPr>
                <w:rFonts w:cs="Segoe UI"/>
                <w:szCs w:val="20"/>
              </w:rPr>
              <w:t>Téléphone</w:t>
            </w:r>
          </w:p>
        </w:tc>
        <w:tc>
          <w:tcPr>
            <w:tcW w:w="4144" w:type="dxa"/>
            <w:gridSpan w:val="6"/>
          </w:tcPr>
          <w:p w14:paraId="6F6D19FF" w14:textId="77777777" w:rsidR="00A74833" w:rsidRPr="0040414F" w:rsidRDefault="00A74833" w:rsidP="00A74833">
            <w:pPr>
              <w:rPr>
                <w:rFonts w:cs="Segoe UI"/>
                <w:color w:val="000000"/>
                <w:szCs w:val="20"/>
              </w:rPr>
            </w:pPr>
          </w:p>
        </w:tc>
      </w:tr>
      <w:tr w:rsidR="00A74833" w:rsidRPr="0040414F" w14:paraId="11D6B53F"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4522F1DA" w14:textId="77777777" w:rsidR="00A74833" w:rsidRPr="0040414F" w:rsidRDefault="00A74833" w:rsidP="00A74833">
            <w:pPr>
              <w:rPr>
                <w:rFonts w:cs="Segoe UI"/>
                <w:color w:val="000000"/>
                <w:szCs w:val="20"/>
              </w:rPr>
            </w:pPr>
          </w:p>
        </w:tc>
        <w:tc>
          <w:tcPr>
            <w:tcW w:w="3577" w:type="dxa"/>
            <w:vMerge/>
          </w:tcPr>
          <w:p w14:paraId="68A508F7" w14:textId="77777777" w:rsidR="00A74833" w:rsidRPr="0040414F" w:rsidRDefault="00A74833" w:rsidP="00A74833">
            <w:pPr>
              <w:rPr>
                <w:rFonts w:cs="Segoe UI"/>
                <w:szCs w:val="20"/>
              </w:rPr>
            </w:pPr>
          </w:p>
        </w:tc>
        <w:tc>
          <w:tcPr>
            <w:tcW w:w="1117" w:type="dxa"/>
          </w:tcPr>
          <w:p w14:paraId="1E55E498" w14:textId="77777777" w:rsidR="00A74833" w:rsidRPr="0040414F" w:rsidRDefault="00A74833" w:rsidP="00A74833">
            <w:pPr>
              <w:rPr>
                <w:rFonts w:cs="Segoe UI"/>
                <w:szCs w:val="20"/>
              </w:rPr>
            </w:pPr>
            <w:r w:rsidRPr="0040414F">
              <w:rPr>
                <w:rFonts w:cs="Segoe UI"/>
                <w:szCs w:val="20"/>
              </w:rPr>
              <w:t>Fax</w:t>
            </w:r>
          </w:p>
        </w:tc>
        <w:tc>
          <w:tcPr>
            <w:tcW w:w="4144" w:type="dxa"/>
            <w:gridSpan w:val="6"/>
          </w:tcPr>
          <w:p w14:paraId="602F4E2B" w14:textId="77777777" w:rsidR="00A74833" w:rsidRPr="0040414F" w:rsidRDefault="00A74833" w:rsidP="00A74833">
            <w:pPr>
              <w:rPr>
                <w:rFonts w:cs="Segoe UI"/>
                <w:color w:val="000000"/>
                <w:szCs w:val="20"/>
              </w:rPr>
            </w:pPr>
          </w:p>
        </w:tc>
      </w:tr>
      <w:tr w:rsidR="00A74833" w:rsidRPr="0040414F" w14:paraId="4B918070"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74F3DB65" w14:textId="77777777" w:rsidR="00A74833" w:rsidRPr="0040414F" w:rsidRDefault="00A74833" w:rsidP="00A74833">
            <w:pPr>
              <w:rPr>
                <w:rFonts w:cs="Segoe UI"/>
                <w:color w:val="000000"/>
                <w:szCs w:val="20"/>
              </w:rPr>
            </w:pPr>
          </w:p>
        </w:tc>
        <w:tc>
          <w:tcPr>
            <w:tcW w:w="3577" w:type="dxa"/>
            <w:vMerge/>
          </w:tcPr>
          <w:p w14:paraId="4A34A3A8" w14:textId="77777777" w:rsidR="00A74833" w:rsidRPr="0040414F" w:rsidRDefault="00A74833" w:rsidP="00A74833">
            <w:pPr>
              <w:rPr>
                <w:rFonts w:cs="Segoe UI"/>
                <w:szCs w:val="20"/>
              </w:rPr>
            </w:pPr>
          </w:p>
        </w:tc>
        <w:tc>
          <w:tcPr>
            <w:tcW w:w="1117" w:type="dxa"/>
          </w:tcPr>
          <w:p w14:paraId="60774882" w14:textId="77777777" w:rsidR="00A74833" w:rsidRPr="0040414F" w:rsidRDefault="00A74833" w:rsidP="00A74833">
            <w:pPr>
              <w:rPr>
                <w:rFonts w:cs="Segoe UI"/>
                <w:szCs w:val="20"/>
              </w:rPr>
            </w:pPr>
            <w:r w:rsidRPr="0040414F">
              <w:rPr>
                <w:rFonts w:cs="Segoe UI"/>
                <w:szCs w:val="20"/>
              </w:rPr>
              <w:t>E-mail</w:t>
            </w:r>
          </w:p>
        </w:tc>
        <w:tc>
          <w:tcPr>
            <w:tcW w:w="4144" w:type="dxa"/>
            <w:gridSpan w:val="6"/>
          </w:tcPr>
          <w:p w14:paraId="5B259351" w14:textId="77777777" w:rsidR="00A74833" w:rsidRPr="0040414F" w:rsidRDefault="00A74833" w:rsidP="00A74833">
            <w:pPr>
              <w:rPr>
                <w:rFonts w:cs="Segoe UI"/>
                <w:color w:val="000000"/>
                <w:szCs w:val="20"/>
              </w:rPr>
            </w:pPr>
          </w:p>
        </w:tc>
      </w:tr>
      <w:tr w:rsidR="00A74833" w:rsidRPr="0040414F" w14:paraId="5901FCC7"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657" w:type="dxa"/>
            <w:vMerge/>
          </w:tcPr>
          <w:p w14:paraId="27F925C0" w14:textId="77777777" w:rsidR="00A74833" w:rsidRPr="0040414F" w:rsidRDefault="00A74833" w:rsidP="00A74833">
            <w:pPr>
              <w:rPr>
                <w:rFonts w:cs="Segoe UI"/>
                <w:color w:val="000000"/>
                <w:szCs w:val="20"/>
              </w:rPr>
            </w:pPr>
          </w:p>
        </w:tc>
        <w:tc>
          <w:tcPr>
            <w:tcW w:w="3577" w:type="dxa"/>
            <w:vMerge/>
          </w:tcPr>
          <w:p w14:paraId="1C2A0128" w14:textId="77777777" w:rsidR="00A74833" w:rsidRPr="0040414F" w:rsidRDefault="00A74833" w:rsidP="00A74833">
            <w:pPr>
              <w:rPr>
                <w:rFonts w:cs="Segoe UI"/>
                <w:szCs w:val="20"/>
              </w:rPr>
            </w:pPr>
          </w:p>
        </w:tc>
        <w:tc>
          <w:tcPr>
            <w:tcW w:w="1117" w:type="dxa"/>
          </w:tcPr>
          <w:p w14:paraId="127B1D2C" w14:textId="77777777" w:rsidR="00A74833" w:rsidRPr="0040414F" w:rsidRDefault="00A74833" w:rsidP="00A74833">
            <w:pPr>
              <w:rPr>
                <w:rFonts w:cs="Segoe UI"/>
                <w:szCs w:val="20"/>
              </w:rPr>
            </w:pPr>
            <w:r w:rsidRPr="0040414F">
              <w:rPr>
                <w:rFonts w:cs="Segoe UI"/>
                <w:szCs w:val="20"/>
              </w:rPr>
              <w:t>Site internet</w:t>
            </w:r>
          </w:p>
        </w:tc>
        <w:tc>
          <w:tcPr>
            <w:tcW w:w="4144" w:type="dxa"/>
            <w:gridSpan w:val="6"/>
          </w:tcPr>
          <w:p w14:paraId="181AD8F5" w14:textId="77777777" w:rsidR="00A74833" w:rsidRPr="0040414F" w:rsidRDefault="00A74833" w:rsidP="00A74833">
            <w:pPr>
              <w:rPr>
                <w:rFonts w:cs="Segoe UI"/>
                <w:color w:val="000000"/>
                <w:szCs w:val="20"/>
              </w:rPr>
            </w:pPr>
          </w:p>
        </w:tc>
      </w:tr>
      <w:tr w:rsidR="00A74833" w:rsidRPr="0040414F" w14:paraId="153CB10A" w14:textId="77777777" w:rsidTr="00404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657" w:type="dxa"/>
          </w:tcPr>
          <w:p w14:paraId="3C4B4CF6" w14:textId="77777777" w:rsidR="00A74833" w:rsidRPr="0040414F" w:rsidRDefault="00A74833" w:rsidP="00A74833">
            <w:pPr>
              <w:rPr>
                <w:rFonts w:cs="Segoe UI"/>
                <w:color w:val="000000"/>
                <w:szCs w:val="20"/>
              </w:rPr>
            </w:pPr>
            <w:r w:rsidRPr="0040414F">
              <w:rPr>
                <w:rFonts w:cs="Segoe UI"/>
                <w:color w:val="000000"/>
                <w:szCs w:val="20"/>
              </w:rPr>
              <w:lastRenderedPageBreak/>
              <w:t>1.4</w:t>
            </w:r>
          </w:p>
        </w:tc>
        <w:tc>
          <w:tcPr>
            <w:tcW w:w="3577" w:type="dxa"/>
          </w:tcPr>
          <w:p w14:paraId="2FD45E12" w14:textId="77777777" w:rsidR="00A74833" w:rsidRPr="0040414F" w:rsidRDefault="00A74833" w:rsidP="00A74833">
            <w:pPr>
              <w:rPr>
                <w:rFonts w:cs="Segoe UI"/>
                <w:color w:val="000000"/>
                <w:szCs w:val="20"/>
              </w:rPr>
            </w:pPr>
            <w:r w:rsidRPr="0040414F">
              <w:rPr>
                <w:rFonts w:cs="Segoe UI"/>
                <w:color w:val="000000"/>
                <w:szCs w:val="20"/>
              </w:rPr>
              <w:t xml:space="preserve">Agréé par  </w:t>
            </w:r>
          </w:p>
          <w:p w14:paraId="0129B72D" w14:textId="77777777" w:rsidR="00A74833" w:rsidRPr="0040414F" w:rsidRDefault="00A74833" w:rsidP="00A74833">
            <w:pPr>
              <w:rPr>
                <w:rFonts w:cs="Segoe UI"/>
                <w:color w:val="000000"/>
                <w:szCs w:val="20"/>
              </w:rPr>
            </w:pPr>
            <w:r w:rsidRPr="0040414F">
              <w:rPr>
                <w:rFonts w:cs="Segoe UI"/>
                <w:color w:val="000000"/>
                <w:szCs w:val="20"/>
              </w:rPr>
              <w:t>(entreprise compétente)</w:t>
            </w:r>
          </w:p>
        </w:tc>
        <w:tc>
          <w:tcPr>
            <w:tcW w:w="5261" w:type="dxa"/>
            <w:gridSpan w:val="7"/>
          </w:tcPr>
          <w:p w14:paraId="3864FCA2" w14:textId="77777777" w:rsidR="00A74833" w:rsidRPr="0040414F" w:rsidRDefault="00A74833" w:rsidP="00A74833">
            <w:pPr>
              <w:rPr>
                <w:rFonts w:cs="Segoe UI"/>
                <w:color w:val="000000"/>
                <w:szCs w:val="20"/>
              </w:rPr>
            </w:pPr>
          </w:p>
        </w:tc>
      </w:tr>
      <w:tr w:rsidR="00A74833" w:rsidRPr="0040414F" w14:paraId="18B19AB9" w14:textId="77777777" w:rsidTr="0040414F">
        <w:trPr>
          <w:cantSplit/>
        </w:trPr>
        <w:tc>
          <w:tcPr>
            <w:tcW w:w="9495" w:type="dxa"/>
            <w:gridSpan w:val="9"/>
            <w:shd w:val="clear" w:color="auto" w:fill="CCCCCC"/>
          </w:tcPr>
          <w:p w14:paraId="546097EF"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w:t>
            </w:r>
            <w:r w:rsidRPr="0040414F">
              <w:rPr>
                <w:rFonts w:cs="Segoe UI"/>
                <w:szCs w:val="20"/>
              </w:rPr>
              <w:tab/>
              <w:t>Identification du produit</w:t>
            </w:r>
          </w:p>
        </w:tc>
      </w:tr>
      <w:tr w:rsidR="00A74833" w:rsidRPr="0040414F" w14:paraId="76DBFAEA" w14:textId="77777777" w:rsidTr="0040414F">
        <w:trPr>
          <w:cantSplit/>
        </w:trPr>
        <w:tc>
          <w:tcPr>
            <w:tcW w:w="657" w:type="dxa"/>
          </w:tcPr>
          <w:p w14:paraId="70895816"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2.1.</w:t>
            </w:r>
          </w:p>
        </w:tc>
        <w:tc>
          <w:tcPr>
            <w:tcW w:w="3577" w:type="dxa"/>
          </w:tcPr>
          <w:p w14:paraId="60053CA0" w14:textId="77777777" w:rsidR="00A74833" w:rsidRPr="0040414F" w:rsidRDefault="00A74833" w:rsidP="00A74833">
            <w:pPr>
              <w:rPr>
                <w:rFonts w:cs="Segoe UI"/>
                <w:szCs w:val="20"/>
              </w:rPr>
            </w:pPr>
            <w:r w:rsidRPr="0040414F">
              <w:rPr>
                <w:rFonts w:cs="Segoe UI"/>
                <w:szCs w:val="20"/>
              </w:rPr>
              <w:t>Nom du produit</w:t>
            </w:r>
          </w:p>
        </w:tc>
        <w:tc>
          <w:tcPr>
            <w:tcW w:w="5261" w:type="dxa"/>
            <w:gridSpan w:val="7"/>
          </w:tcPr>
          <w:p w14:paraId="43F3B10C" w14:textId="77777777" w:rsidR="00A74833" w:rsidRPr="0040414F" w:rsidRDefault="00A74833" w:rsidP="00A74833">
            <w:pPr>
              <w:keepNext/>
              <w:widowControl w:val="0"/>
              <w:rPr>
                <w:rFonts w:cs="Segoe UI"/>
                <w:szCs w:val="20"/>
              </w:rPr>
            </w:pPr>
          </w:p>
        </w:tc>
      </w:tr>
      <w:tr w:rsidR="00A74833" w:rsidRPr="0040414F" w14:paraId="099F511B" w14:textId="77777777" w:rsidTr="0040414F">
        <w:trPr>
          <w:cantSplit/>
        </w:trPr>
        <w:tc>
          <w:tcPr>
            <w:tcW w:w="657" w:type="dxa"/>
          </w:tcPr>
          <w:p w14:paraId="7035CFE0"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2.2.</w:t>
            </w:r>
          </w:p>
        </w:tc>
        <w:tc>
          <w:tcPr>
            <w:tcW w:w="3577" w:type="dxa"/>
          </w:tcPr>
          <w:p w14:paraId="5B74C1BB" w14:textId="77777777" w:rsidR="00A74833" w:rsidRPr="0040414F" w:rsidRDefault="00A74833" w:rsidP="00A74833">
            <w:pPr>
              <w:rPr>
                <w:rFonts w:cs="Segoe UI"/>
                <w:szCs w:val="20"/>
              </w:rPr>
            </w:pPr>
            <w:r w:rsidRPr="0040414F">
              <w:rPr>
                <w:rFonts w:cs="Segoe UI"/>
                <w:szCs w:val="20"/>
              </w:rPr>
              <w:t>Dénomination commerciale du produit</w:t>
            </w:r>
          </w:p>
        </w:tc>
        <w:tc>
          <w:tcPr>
            <w:tcW w:w="5261" w:type="dxa"/>
            <w:gridSpan w:val="7"/>
          </w:tcPr>
          <w:p w14:paraId="2938F86E" w14:textId="77777777" w:rsidR="00A74833" w:rsidRPr="0040414F" w:rsidRDefault="00A74833" w:rsidP="00A74833">
            <w:pPr>
              <w:keepNext/>
              <w:widowControl w:val="0"/>
              <w:rPr>
                <w:rFonts w:cs="Segoe UI"/>
                <w:szCs w:val="20"/>
              </w:rPr>
            </w:pPr>
          </w:p>
        </w:tc>
      </w:tr>
      <w:tr w:rsidR="00A74833" w:rsidRPr="0040414F" w14:paraId="0E2837BD" w14:textId="77777777" w:rsidTr="0040414F">
        <w:trPr>
          <w:cantSplit/>
        </w:trPr>
        <w:tc>
          <w:tcPr>
            <w:tcW w:w="657" w:type="dxa"/>
          </w:tcPr>
          <w:p w14:paraId="3FF734AD"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2.3.</w:t>
            </w:r>
          </w:p>
        </w:tc>
        <w:tc>
          <w:tcPr>
            <w:tcW w:w="3577" w:type="dxa"/>
          </w:tcPr>
          <w:p w14:paraId="09ACAFB6" w14:textId="77777777" w:rsidR="00A74833" w:rsidRPr="0040414F" w:rsidRDefault="00A74833" w:rsidP="00A74833">
            <w:pPr>
              <w:rPr>
                <w:rFonts w:cs="Segoe UI"/>
                <w:szCs w:val="20"/>
              </w:rPr>
            </w:pPr>
            <w:r w:rsidRPr="0040414F">
              <w:rPr>
                <w:rFonts w:cs="Segoe UI"/>
                <w:szCs w:val="20"/>
              </w:rPr>
              <w:t>Référence fournisseur du produit</w:t>
            </w:r>
          </w:p>
        </w:tc>
        <w:tc>
          <w:tcPr>
            <w:tcW w:w="5261" w:type="dxa"/>
            <w:gridSpan w:val="7"/>
          </w:tcPr>
          <w:p w14:paraId="40DD8AF2" w14:textId="77777777" w:rsidR="00A74833" w:rsidRPr="0040414F" w:rsidRDefault="00A74833" w:rsidP="00A74833">
            <w:pPr>
              <w:keepNext/>
              <w:widowControl w:val="0"/>
              <w:rPr>
                <w:rFonts w:cs="Segoe UI"/>
                <w:szCs w:val="20"/>
              </w:rPr>
            </w:pPr>
          </w:p>
        </w:tc>
      </w:tr>
      <w:tr w:rsidR="00A74833" w:rsidRPr="0040414F" w14:paraId="0C3CFDC9" w14:textId="77777777" w:rsidTr="0040414F">
        <w:trPr>
          <w:cantSplit/>
        </w:trPr>
        <w:tc>
          <w:tcPr>
            <w:tcW w:w="657" w:type="dxa"/>
          </w:tcPr>
          <w:p w14:paraId="37EF0EA0"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2.4.</w:t>
            </w:r>
          </w:p>
        </w:tc>
        <w:tc>
          <w:tcPr>
            <w:tcW w:w="3577" w:type="dxa"/>
          </w:tcPr>
          <w:p w14:paraId="6910D61B" w14:textId="77777777" w:rsidR="00A74833" w:rsidRPr="0040414F" w:rsidRDefault="00A74833" w:rsidP="00A74833">
            <w:pPr>
              <w:rPr>
                <w:rFonts w:cs="Segoe UI"/>
                <w:szCs w:val="20"/>
              </w:rPr>
            </w:pPr>
            <w:r w:rsidRPr="0040414F">
              <w:rPr>
                <w:rFonts w:cs="Segoe UI"/>
                <w:szCs w:val="20"/>
              </w:rPr>
              <w:t>Numéro d</w:t>
            </w:r>
            <w:r w:rsidRPr="0040414F">
              <w:rPr>
                <w:rFonts w:cs="Segoe UI"/>
                <w:szCs w:val="20"/>
                <w:cs/>
              </w:rPr>
              <w:t>’</w:t>
            </w:r>
            <w:r w:rsidRPr="0040414F">
              <w:rPr>
                <w:rFonts w:cs="Segoe UI"/>
                <w:szCs w:val="20"/>
              </w:rPr>
              <w:t>agrément (si applicable)</w:t>
            </w:r>
          </w:p>
        </w:tc>
        <w:tc>
          <w:tcPr>
            <w:tcW w:w="5261" w:type="dxa"/>
            <w:gridSpan w:val="7"/>
          </w:tcPr>
          <w:p w14:paraId="45F2BCAC" w14:textId="77777777" w:rsidR="00A74833" w:rsidRPr="0040414F" w:rsidRDefault="00A74833" w:rsidP="00A74833">
            <w:pPr>
              <w:keepNext/>
              <w:widowControl w:val="0"/>
              <w:rPr>
                <w:rFonts w:cs="Segoe UI"/>
                <w:szCs w:val="20"/>
              </w:rPr>
            </w:pPr>
          </w:p>
        </w:tc>
      </w:tr>
      <w:tr w:rsidR="00A74833" w:rsidRPr="0040414F" w14:paraId="256AA870" w14:textId="77777777" w:rsidTr="0040414F">
        <w:trPr>
          <w:cantSplit/>
        </w:trPr>
        <w:tc>
          <w:tcPr>
            <w:tcW w:w="657" w:type="dxa"/>
          </w:tcPr>
          <w:p w14:paraId="1AE0BFB2"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2.5.</w:t>
            </w:r>
          </w:p>
        </w:tc>
        <w:tc>
          <w:tcPr>
            <w:tcW w:w="3577" w:type="dxa"/>
          </w:tcPr>
          <w:p w14:paraId="3B26C191" w14:textId="77777777" w:rsidR="00A74833" w:rsidRPr="0040414F" w:rsidRDefault="00A74833" w:rsidP="00A74833">
            <w:pPr>
              <w:rPr>
                <w:rFonts w:cs="Segoe UI"/>
                <w:szCs w:val="20"/>
              </w:rPr>
            </w:pPr>
            <w:r w:rsidRPr="0040414F">
              <w:rPr>
                <w:rFonts w:cs="Segoe UI"/>
                <w:szCs w:val="20"/>
              </w:rPr>
              <w:t>Description du produit</w:t>
            </w:r>
          </w:p>
        </w:tc>
        <w:tc>
          <w:tcPr>
            <w:tcW w:w="5261" w:type="dxa"/>
            <w:gridSpan w:val="7"/>
          </w:tcPr>
          <w:p w14:paraId="58DCB077" w14:textId="77777777" w:rsidR="00A74833" w:rsidRPr="0040414F" w:rsidRDefault="00A74833" w:rsidP="00A74833">
            <w:pPr>
              <w:keepNext/>
              <w:widowControl w:val="0"/>
              <w:rPr>
                <w:rFonts w:cs="Segoe UI"/>
                <w:szCs w:val="20"/>
              </w:rPr>
            </w:pPr>
          </w:p>
        </w:tc>
      </w:tr>
      <w:tr w:rsidR="00A74833" w:rsidRPr="0040414F" w14:paraId="6A299384" w14:textId="77777777" w:rsidTr="0040414F">
        <w:trPr>
          <w:cantSplit/>
        </w:trPr>
        <w:tc>
          <w:tcPr>
            <w:tcW w:w="657" w:type="dxa"/>
          </w:tcPr>
          <w:p w14:paraId="07CC970D"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2.6.</w:t>
            </w:r>
          </w:p>
        </w:tc>
        <w:tc>
          <w:tcPr>
            <w:tcW w:w="3577" w:type="dxa"/>
          </w:tcPr>
          <w:p w14:paraId="4ECB7057" w14:textId="77777777" w:rsidR="00A74833" w:rsidRPr="0040414F" w:rsidRDefault="00A74833" w:rsidP="00A74833">
            <w:pPr>
              <w:rPr>
                <w:rFonts w:cs="Segoe UI"/>
                <w:szCs w:val="20"/>
              </w:rPr>
            </w:pPr>
            <w:r w:rsidRPr="0040414F">
              <w:rPr>
                <w:rFonts w:cs="Segoe UI"/>
                <w:szCs w:val="20"/>
              </w:rPr>
              <w:t>Origine (produit/fabriqué par)</w:t>
            </w:r>
          </w:p>
        </w:tc>
        <w:tc>
          <w:tcPr>
            <w:tcW w:w="5261" w:type="dxa"/>
            <w:gridSpan w:val="7"/>
          </w:tcPr>
          <w:p w14:paraId="6DA1904C" w14:textId="77777777" w:rsidR="00A74833" w:rsidRPr="0040414F" w:rsidRDefault="00A74833" w:rsidP="00A74833">
            <w:pPr>
              <w:keepNext/>
              <w:widowControl w:val="0"/>
              <w:rPr>
                <w:rFonts w:cs="Segoe UI"/>
                <w:szCs w:val="20"/>
              </w:rPr>
            </w:pPr>
          </w:p>
        </w:tc>
      </w:tr>
      <w:tr w:rsidR="00A74833" w:rsidRPr="0040414F" w14:paraId="4CEE3379" w14:textId="77777777" w:rsidTr="0040414F">
        <w:trPr>
          <w:cantSplit/>
        </w:trPr>
        <w:tc>
          <w:tcPr>
            <w:tcW w:w="657" w:type="dxa"/>
          </w:tcPr>
          <w:p w14:paraId="580D1BF9"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2.7.</w:t>
            </w:r>
          </w:p>
        </w:tc>
        <w:tc>
          <w:tcPr>
            <w:tcW w:w="3577" w:type="dxa"/>
          </w:tcPr>
          <w:p w14:paraId="09F70450" w14:textId="77777777" w:rsidR="00A74833" w:rsidRPr="0040414F" w:rsidRDefault="00A74833" w:rsidP="00A74833">
            <w:pPr>
              <w:rPr>
                <w:rFonts w:cs="Segoe UI"/>
                <w:szCs w:val="20"/>
              </w:rPr>
            </w:pPr>
            <w:r w:rsidRPr="0040414F">
              <w:rPr>
                <w:rFonts w:cs="Segoe UI"/>
                <w:szCs w:val="20"/>
              </w:rPr>
              <w:t>Fourni par (si différent de 1.3)</w:t>
            </w:r>
          </w:p>
        </w:tc>
        <w:tc>
          <w:tcPr>
            <w:tcW w:w="5261" w:type="dxa"/>
            <w:gridSpan w:val="7"/>
          </w:tcPr>
          <w:p w14:paraId="646D3745" w14:textId="77777777" w:rsidR="00A74833" w:rsidRPr="0040414F" w:rsidRDefault="00A74833" w:rsidP="00A74833">
            <w:pPr>
              <w:keepNext/>
              <w:widowControl w:val="0"/>
              <w:rPr>
                <w:rFonts w:cs="Segoe UI"/>
                <w:szCs w:val="20"/>
              </w:rPr>
            </w:pPr>
          </w:p>
        </w:tc>
      </w:tr>
      <w:tr w:rsidR="00A74833" w:rsidRPr="0040414F" w14:paraId="5F1F14FC" w14:textId="77777777" w:rsidTr="0040414F">
        <w:trPr>
          <w:cantSplit/>
        </w:trPr>
        <w:tc>
          <w:tcPr>
            <w:tcW w:w="9495" w:type="dxa"/>
            <w:gridSpan w:val="9"/>
            <w:shd w:val="clear" w:color="auto" w:fill="CCCCCC"/>
          </w:tcPr>
          <w:p w14:paraId="693987E4"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3.</w:t>
            </w:r>
            <w:r w:rsidRPr="0040414F">
              <w:rPr>
                <w:rFonts w:cs="Segoe UI"/>
                <w:szCs w:val="20"/>
              </w:rPr>
              <w:tab/>
            </w:r>
            <w:r w:rsidR="00B212FE" w:rsidRPr="0040414F">
              <w:rPr>
                <w:rFonts w:cs="Segoe UI"/>
                <w:szCs w:val="20"/>
              </w:rPr>
              <w:t>Description du produit</w:t>
            </w:r>
          </w:p>
        </w:tc>
      </w:tr>
      <w:tr w:rsidR="00A74833" w:rsidRPr="0040414F" w14:paraId="7179A180" w14:textId="77777777" w:rsidTr="0040414F">
        <w:trPr>
          <w:cantSplit/>
        </w:trPr>
        <w:tc>
          <w:tcPr>
            <w:tcW w:w="657" w:type="dxa"/>
          </w:tcPr>
          <w:p w14:paraId="4674FB9C"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3.1.</w:t>
            </w:r>
          </w:p>
        </w:tc>
        <w:tc>
          <w:tcPr>
            <w:tcW w:w="3577" w:type="dxa"/>
          </w:tcPr>
          <w:p w14:paraId="10E57760"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Procédé de production/fabrication</w:t>
            </w:r>
          </w:p>
        </w:tc>
        <w:tc>
          <w:tcPr>
            <w:tcW w:w="5261" w:type="dxa"/>
            <w:gridSpan w:val="7"/>
          </w:tcPr>
          <w:p w14:paraId="4E216056" w14:textId="77777777" w:rsidR="00A74833" w:rsidRPr="0040414F" w:rsidRDefault="00A74833" w:rsidP="00A74833">
            <w:pPr>
              <w:keepNext/>
              <w:widowControl w:val="0"/>
              <w:rPr>
                <w:rFonts w:cs="Segoe UI"/>
                <w:szCs w:val="20"/>
              </w:rPr>
            </w:pPr>
          </w:p>
        </w:tc>
      </w:tr>
      <w:tr w:rsidR="00A74833" w:rsidRPr="0040414F" w14:paraId="4D490C81" w14:textId="77777777" w:rsidTr="0040414F">
        <w:trPr>
          <w:cantSplit/>
        </w:trPr>
        <w:tc>
          <w:tcPr>
            <w:tcW w:w="657" w:type="dxa"/>
          </w:tcPr>
          <w:p w14:paraId="623598AB"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3.2.</w:t>
            </w:r>
          </w:p>
        </w:tc>
        <w:tc>
          <w:tcPr>
            <w:tcW w:w="3577" w:type="dxa"/>
          </w:tcPr>
          <w:p w14:paraId="3D2ECAFD"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Ingrédients et autres substances utilisés (y compris les additifs et les auxiliaires technologiques)</w:t>
            </w:r>
          </w:p>
        </w:tc>
        <w:tc>
          <w:tcPr>
            <w:tcW w:w="5261" w:type="dxa"/>
            <w:gridSpan w:val="7"/>
          </w:tcPr>
          <w:p w14:paraId="472E10D8" w14:textId="77777777" w:rsidR="00A74833" w:rsidRPr="0040414F" w:rsidRDefault="00A74833" w:rsidP="00A74833">
            <w:pPr>
              <w:keepNext/>
              <w:widowControl w:val="0"/>
              <w:rPr>
                <w:rFonts w:cs="Segoe UI"/>
                <w:szCs w:val="20"/>
              </w:rPr>
            </w:pPr>
          </w:p>
        </w:tc>
      </w:tr>
      <w:tr w:rsidR="00A74833" w:rsidRPr="0040414F" w14:paraId="27DAFCDC" w14:textId="77777777" w:rsidTr="0040414F">
        <w:trPr>
          <w:cantSplit/>
        </w:trPr>
        <w:tc>
          <w:tcPr>
            <w:tcW w:w="657" w:type="dxa"/>
          </w:tcPr>
          <w:p w14:paraId="06718922"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3.3.</w:t>
            </w:r>
          </w:p>
        </w:tc>
        <w:tc>
          <w:tcPr>
            <w:tcW w:w="3577" w:type="dxa"/>
          </w:tcPr>
          <w:p w14:paraId="4CA68FC7"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Logistique (transport, stockage (intermédiaire), conditionnement)</w:t>
            </w:r>
          </w:p>
        </w:tc>
        <w:tc>
          <w:tcPr>
            <w:tcW w:w="5261" w:type="dxa"/>
            <w:gridSpan w:val="7"/>
          </w:tcPr>
          <w:p w14:paraId="2CE6A880" w14:textId="77777777" w:rsidR="00A74833" w:rsidRPr="0040414F" w:rsidRDefault="00A74833" w:rsidP="00A74833">
            <w:pPr>
              <w:keepNext/>
              <w:widowControl w:val="0"/>
              <w:rPr>
                <w:rFonts w:cs="Segoe UI"/>
                <w:szCs w:val="20"/>
              </w:rPr>
            </w:pPr>
          </w:p>
        </w:tc>
      </w:tr>
      <w:tr w:rsidR="00A74833" w:rsidRPr="0040414F" w14:paraId="70C4EAC9" w14:textId="77777777" w:rsidTr="0040414F">
        <w:trPr>
          <w:cantSplit/>
        </w:trPr>
        <w:tc>
          <w:tcPr>
            <w:tcW w:w="657" w:type="dxa"/>
          </w:tcPr>
          <w:p w14:paraId="17234CE8" w14:textId="77777777" w:rsidR="00A74833" w:rsidRPr="0040414F" w:rsidRDefault="00A74833" w:rsidP="00A74833">
            <w:pPr>
              <w:widowControl w:val="0"/>
              <w:spacing w:before="100" w:beforeAutospacing="1" w:after="100" w:afterAutospacing="1"/>
              <w:rPr>
                <w:rFonts w:cs="Segoe UI"/>
                <w:szCs w:val="20"/>
              </w:rPr>
            </w:pPr>
            <w:r w:rsidRPr="0040414F">
              <w:rPr>
                <w:rFonts w:cs="Segoe UI"/>
                <w:szCs w:val="20"/>
              </w:rPr>
              <w:t>3.4.</w:t>
            </w:r>
          </w:p>
        </w:tc>
        <w:tc>
          <w:tcPr>
            <w:tcW w:w="3577" w:type="dxa"/>
          </w:tcPr>
          <w:p w14:paraId="404A109C" w14:textId="77777777" w:rsidR="00A74833" w:rsidRPr="0040414F" w:rsidRDefault="00A74833" w:rsidP="00A74833">
            <w:pPr>
              <w:widowControl w:val="0"/>
              <w:spacing w:before="100" w:beforeAutospacing="1" w:after="100" w:afterAutospacing="1"/>
              <w:rPr>
                <w:rFonts w:cs="Segoe UI"/>
                <w:szCs w:val="20"/>
              </w:rPr>
            </w:pPr>
            <w:r w:rsidRPr="0040414F">
              <w:rPr>
                <w:rFonts w:cs="Segoe UI"/>
                <w:szCs w:val="20"/>
              </w:rPr>
              <w:t>Durée de conservation</w:t>
            </w:r>
          </w:p>
        </w:tc>
        <w:tc>
          <w:tcPr>
            <w:tcW w:w="5261" w:type="dxa"/>
            <w:gridSpan w:val="7"/>
          </w:tcPr>
          <w:p w14:paraId="746C1094" w14:textId="77777777" w:rsidR="00A74833" w:rsidRPr="0040414F" w:rsidRDefault="00A74833" w:rsidP="00A74833">
            <w:pPr>
              <w:widowControl w:val="0"/>
              <w:rPr>
                <w:rFonts w:cs="Segoe UI"/>
                <w:szCs w:val="20"/>
              </w:rPr>
            </w:pPr>
          </w:p>
        </w:tc>
      </w:tr>
      <w:tr w:rsidR="00A74833" w:rsidRPr="0040414F" w14:paraId="4CAE5E3A" w14:textId="77777777" w:rsidTr="0040414F">
        <w:trPr>
          <w:cantSplit/>
          <w:trHeight w:val="130"/>
        </w:trPr>
        <w:tc>
          <w:tcPr>
            <w:tcW w:w="657" w:type="dxa"/>
            <w:vMerge w:val="restart"/>
          </w:tcPr>
          <w:p w14:paraId="4D7005F3"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3.5.</w:t>
            </w:r>
          </w:p>
        </w:tc>
        <w:tc>
          <w:tcPr>
            <w:tcW w:w="3577" w:type="dxa"/>
            <w:vMerge w:val="restart"/>
          </w:tcPr>
          <w:p w14:paraId="5DA10887"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Analyse indicative</w:t>
            </w:r>
          </w:p>
        </w:tc>
        <w:tc>
          <w:tcPr>
            <w:tcW w:w="1292" w:type="dxa"/>
            <w:gridSpan w:val="2"/>
            <w:shd w:val="clear" w:color="auto" w:fill="CCCCCC"/>
          </w:tcPr>
          <w:p w14:paraId="05D1074D" w14:textId="77777777" w:rsidR="00A74833" w:rsidRPr="0040414F" w:rsidRDefault="00A74833" w:rsidP="00A74833">
            <w:pPr>
              <w:rPr>
                <w:rFonts w:cs="Segoe UI"/>
                <w:szCs w:val="20"/>
              </w:rPr>
            </w:pPr>
            <w:r w:rsidRPr="0040414F">
              <w:rPr>
                <w:rFonts w:cs="Segoe UI"/>
                <w:szCs w:val="20"/>
              </w:rPr>
              <w:t>Paramètres</w:t>
            </w:r>
          </w:p>
        </w:tc>
        <w:tc>
          <w:tcPr>
            <w:tcW w:w="850" w:type="dxa"/>
            <w:shd w:val="clear" w:color="auto" w:fill="CCCCCC"/>
          </w:tcPr>
          <w:p w14:paraId="3F11C9CC" w14:textId="77777777" w:rsidR="00A74833" w:rsidRPr="0040414F" w:rsidRDefault="00A74833" w:rsidP="00A74833">
            <w:pPr>
              <w:rPr>
                <w:rFonts w:cs="Segoe UI"/>
                <w:szCs w:val="20"/>
              </w:rPr>
            </w:pPr>
            <w:r w:rsidRPr="0040414F">
              <w:rPr>
                <w:rFonts w:cs="Segoe UI"/>
                <w:szCs w:val="20"/>
              </w:rPr>
              <w:t>Unité</w:t>
            </w:r>
          </w:p>
        </w:tc>
        <w:tc>
          <w:tcPr>
            <w:tcW w:w="1134" w:type="dxa"/>
            <w:shd w:val="clear" w:color="auto" w:fill="CCCCCC"/>
          </w:tcPr>
          <w:p w14:paraId="28777320" w14:textId="77777777" w:rsidR="00A74833" w:rsidRPr="0040414F" w:rsidRDefault="00A74833" w:rsidP="00A74833">
            <w:pPr>
              <w:rPr>
                <w:rFonts w:cs="Segoe UI"/>
                <w:szCs w:val="20"/>
              </w:rPr>
            </w:pPr>
            <w:r w:rsidRPr="0040414F">
              <w:rPr>
                <w:rFonts w:cs="Segoe UI"/>
                <w:szCs w:val="20"/>
              </w:rPr>
              <w:t>Moyenne</w:t>
            </w:r>
          </w:p>
        </w:tc>
        <w:tc>
          <w:tcPr>
            <w:tcW w:w="1160" w:type="dxa"/>
            <w:gridSpan w:val="2"/>
            <w:shd w:val="clear" w:color="auto" w:fill="CCCCCC"/>
          </w:tcPr>
          <w:p w14:paraId="09884834" w14:textId="77777777" w:rsidR="00A74833" w:rsidRPr="0040414F" w:rsidRDefault="00A74833" w:rsidP="00A74833">
            <w:pPr>
              <w:rPr>
                <w:rFonts w:cs="Segoe UI"/>
                <w:szCs w:val="20"/>
              </w:rPr>
            </w:pPr>
            <w:r w:rsidRPr="0040414F">
              <w:rPr>
                <w:rFonts w:cs="Segoe UI"/>
                <w:szCs w:val="20"/>
              </w:rPr>
              <w:t xml:space="preserve">Min. </w:t>
            </w:r>
          </w:p>
        </w:tc>
        <w:tc>
          <w:tcPr>
            <w:tcW w:w="825" w:type="dxa"/>
            <w:shd w:val="clear" w:color="auto" w:fill="CCCCCC"/>
          </w:tcPr>
          <w:p w14:paraId="4C46A17F" w14:textId="77777777" w:rsidR="00A74833" w:rsidRPr="0040414F" w:rsidRDefault="00A74833" w:rsidP="00A74833">
            <w:pPr>
              <w:rPr>
                <w:rFonts w:cs="Segoe UI"/>
                <w:szCs w:val="20"/>
              </w:rPr>
            </w:pPr>
            <w:r w:rsidRPr="0040414F">
              <w:rPr>
                <w:rFonts w:cs="Segoe UI"/>
                <w:szCs w:val="20"/>
              </w:rPr>
              <w:t>Max.</w:t>
            </w:r>
          </w:p>
        </w:tc>
      </w:tr>
      <w:tr w:rsidR="00A74833" w:rsidRPr="0040414F" w14:paraId="10B32FC5" w14:textId="77777777" w:rsidTr="0040414F">
        <w:trPr>
          <w:cantSplit/>
        </w:trPr>
        <w:tc>
          <w:tcPr>
            <w:tcW w:w="657" w:type="dxa"/>
            <w:vMerge/>
          </w:tcPr>
          <w:p w14:paraId="5861AFC9" w14:textId="77777777" w:rsidR="00A74833" w:rsidRPr="0040414F" w:rsidRDefault="00A74833" w:rsidP="00A74833">
            <w:pPr>
              <w:keepNext/>
              <w:widowControl w:val="0"/>
              <w:rPr>
                <w:rFonts w:cs="Segoe UI"/>
                <w:szCs w:val="20"/>
              </w:rPr>
            </w:pPr>
          </w:p>
        </w:tc>
        <w:tc>
          <w:tcPr>
            <w:tcW w:w="3577" w:type="dxa"/>
            <w:vMerge/>
          </w:tcPr>
          <w:p w14:paraId="36A18E42" w14:textId="77777777" w:rsidR="00A74833" w:rsidRPr="0040414F" w:rsidRDefault="00A74833" w:rsidP="00A74833">
            <w:pPr>
              <w:keepNext/>
              <w:widowControl w:val="0"/>
              <w:rPr>
                <w:rFonts w:cs="Segoe UI"/>
                <w:szCs w:val="20"/>
              </w:rPr>
            </w:pPr>
          </w:p>
        </w:tc>
        <w:tc>
          <w:tcPr>
            <w:tcW w:w="1292" w:type="dxa"/>
            <w:gridSpan w:val="2"/>
          </w:tcPr>
          <w:p w14:paraId="6EDB4474" w14:textId="77777777" w:rsidR="00A74833" w:rsidRPr="0040414F" w:rsidRDefault="00A74833" w:rsidP="00A74833">
            <w:pPr>
              <w:keepNext/>
              <w:widowControl w:val="0"/>
              <w:rPr>
                <w:rFonts w:cs="Segoe UI"/>
                <w:szCs w:val="20"/>
              </w:rPr>
            </w:pPr>
          </w:p>
        </w:tc>
        <w:tc>
          <w:tcPr>
            <w:tcW w:w="850" w:type="dxa"/>
          </w:tcPr>
          <w:p w14:paraId="6CDE051B" w14:textId="77777777" w:rsidR="00A74833" w:rsidRPr="0040414F" w:rsidRDefault="00A74833" w:rsidP="00A74833">
            <w:pPr>
              <w:keepNext/>
              <w:widowControl w:val="0"/>
              <w:rPr>
                <w:rFonts w:cs="Segoe UI"/>
                <w:szCs w:val="20"/>
              </w:rPr>
            </w:pPr>
          </w:p>
        </w:tc>
        <w:tc>
          <w:tcPr>
            <w:tcW w:w="1134" w:type="dxa"/>
          </w:tcPr>
          <w:p w14:paraId="1C76DD77" w14:textId="77777777" w:rsidR="00A74833" w:rsidRPr="0040414F" w:rsidRDefault="00A74833" w:rsidP="00A74833">
            <w:pPr>
              <w:keepNext/>
              <w:widowControl w:val="0"/>
              <w:rPr>
                <w:rFonts w:cs="Segoe UI"/>
                <w:szCs w:val="20"/>
              </w:rPr>
            </w:pPr>
          </w:p>
        </w:tc>
        <w:tc>
          <w:tcPr>
            <w:tcW w:w="1160" w:type="dxa"/>
            <w:gridSpan w:val="2"/>
          </w:tcPr>
          <w:p w14:paraId="171ACD10" w14:textId="77777777" w:rsidR="00A74833" w:rsidRPr="0040414F" w:rsidRDefault="00A74833" w:rsidP="00A74833">
            <w:pPr>
              <w:keepNext/>
              <w:widowControl w:val="0"/>
              <w:rPr>
                <w:rFonts w:cs="Segoe UI"/>
                <w:szCs w:val="20"/>
              </w:rPr>
            </w:pPr>
          </w:p>
        </w:tc>
        <w:tc>
          <w:tcPr>
            <w:tcW w:w="825" w:type="dxa"/>
          </w:tcPr>
          <w:p w14:paraId="7A39A671" w14:textId="77777777" w:rsidR="00A74833" w:rsidRPr="0040414F" w:rsidRDefault="00A74833" w:rsidP="00A74833">
            <w:pPr>
              <w:keepNext/>
              <w:widowControl w:val="0"/>
              <w:rPr>
                <w:rFonts w:cs="Segoe UI"/>
                <w:szCs w:val="20"/>
              </w:rPr>
            </w:pPr>
          </w:p>
        </w:tc>
      </w:tr>
      <w:tr w:rsidR="00A74833" w:rsidRPr="0040414F" w14:paraId="35C80D76" w14:textId="77777777" w:rsidTr="0040414F">
        <w:trPr>
          <w:cantSplit/>
        </w:trPr>
        <w:tc>
          <w:tcPr>
            <w:tcW w:w="9495" w:type="dxa"/>
            <w:gridSpan w:val="9"/>
            <w:shd w:val="clear" w:color="auto" w:fill="BFBFBF"/>
          </w:tcPr>
          <w:p w14:paraId="453C4FA4" w14:textId="77777777" w:rsidR="00A74833" w:rsidRPr="0040414F" w:rsidRDefault="00A74833" w:rsidP="00A74833">
            <w:pPr>
              <w:keepNext/>
              <w:widowControl w:val="0"/>
              <w:rPr>
                <w:rFonts w:cs="Segoe UI"/>
                <w:szCs w:val="20"/>
              </w:rPr>
            </w:pPr>
            <w:r w:rsidRPr="0040414F">
              <w:rPr>
                <w:rFonts w:cs="Segoe UI"/>
                <w:szCs w:val="20"/>
              </w:rPr>
              <w:t>4. Normes / exigences</w:t>
            </w:r>
          </w:p>
        </w:tc>
      </w:tr>
      <w:tr w:rsidR="00A74833" w:rsidRPr="0040414F" w14:paraId="4BACFAB2" w14:textId="77777777" w:rsidTr="0040414F">
        <w:trPr>
          <w:cantSplit/>
        </w:trPr>
        <w:tc>
          <w:tcPr>
            <w:tcW w:w="657" w:type="dxa"/>
          </w:tcPr>
          <w:p w14:paraId="56B93B43"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4.1.</w:t>
            </w:r>
          </w:p>
        </w:tc>
        <w:tc>
          <w:tcPr>
            <w:tcW w:w="3577" w:type="dxa"/>
          </w:tcPr>
          <w:p w14:paraId="1B23598D" w14:textId="77777777" w:rsidR="00A74833" w:rsidRPr="0040414F" w:rsidRDefault="00A74833" w:rsidP="00A74833">
            <w:pPr>
              <w:rPr>
                <w:rFonts w:cs="Segoe UI"/>
                <w:szCs w:val="20"/>
              </w:rPr>
            </w:pPr>
            <w:r w:rsidRPr="0040414F">
              <w:rPr>
                <w:rFonts w:cs="Segoe UI"/>
                <w:szCs w:val="20"/>
              </w:rPr>
              <w:t>Réglementations et autres exigences applicables</w:t>
            </w:r>
          </w:p>
        </w:tc>
        <w:tc>
          <w:tcPr>
            <w:tcW w:w="5261" w:type="dxa"/>
            <w:gridSpan w:val="7"/>
          </w:tcPr>
          <w:p w14:paraId="362F3264" w14:textId="77777777" w:rsidR="00A74833" w:rsidRPr="0040414F" w:rsidRDefault="00A74833" w:rsidP="00A74833">
            <w:pPr>
              <w:keepNext/>
              <w:widowControl w:val="0"/>
              <w:rPr>
                <w:rFonts w:cs="Segoe UI"/>
                <w:szCs w:val="20"/>
              </w:rPr>
            </w:pPr>
          </w:p>
        </w:tc>
      </w:tr>
      <w:tr w:rsidR="00A74833" w:rsidRPr="0040414F" w14:paraId="56127798" w14:textId="77777777" w:rsidTr="0040414F">
        <w:trPr>
          <w:cantSplit/>
        </w:trPr>
        <w:tc>
          <w:tcPr>
            <w:tcW w:w="657" w:type="dxa"/>
            <w:vMerge w:val="restart"/>
          </w:tcPr>
          <w:p w14:paraId="461A6CBC"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4.2.</w:t>
            </w:r>
          </w:p>
        </w:tc>
        <w:tc>
          <w:tcPr>
            <w:tcW w:w="3577" w:type="dxa"/>
            <w:vMerge w:val="restart"/>
          </w:tcPr>
          <w:p w14:paraId="7ECA3B9D" w14:textId="77777777" w:rsidR="00A74833" w:rsidRPr="0040414F" w:rsidRDefault="00A74833" w:rsidP="00A74833">
            <w:pPr>
              <w:rPr>
                <w:rFonts w:cs="Segoe UI"/>
                <w:szCs w:val="20"/>
              </w:rPr>
            </w:pPr>
            <w:r w:rsidRPr="0040414F">
              <w:rPr>
                <w:rFonts w:cs="Segoe UI"/>
                <w:szCs w:val="20"/>
              </w:rPr>
              <w:t>Normes applicables (chimique, physique, microbiologique)</w:t>
            </w:r>
          </w:p>
        </w:tc>
        <w:tc>
          <w:tcPr>
            <w:tcW w:w="1292" w:type="dxa"/>
            <w:gridSpan w:val="2"/>
            <w:shd w:val="clear" w:color="auto" w:fill="CCCCCC"/>
          </w:tcPr>
          <w:p w14:paraId="2F5DF5A4" w14:textId="77777777" w:rsidR="00A74833" w:rsidRPr="0040414F" w:rsidRDefault="00A74833" w:rsidP="00A74833">
            <w:pPr>
              <w:rPr>
                <w:rFonts w:cs="Segoe UI"/>
                <w:szCs w:val="20"/>
              </w:rPr>
            </w:pPr>
            <w:r w:rsidRPr="0040414F">
              <w:rPr>
                <w:rFonts w:cs="Segoe UI"/>
                <w:szCs w:val="20"/>
              </w:rPr>
              <w:t>Paramètres</w:t>
            </w:r>
          </w:p>
        </w:tc>
        <w:tc>
          <w:tcPr>
            <w:tcW w:w="850" w:type="dxa"/>
            <w:shd w:val="clear" w:color="auto" w:fill="CCCCCC"/>
          </w:tcPr>
          <w:p w14:paraId="42A554F1" w14:textId="77777777" w:rsidR="00A74833" w:rsidRPr="0040414F" w:rsidRDefault="00A74833" w:rsidP="00A74833">
            <w:pPr>
              <w:rPr>
                <w:rFonts w:cs="Segoe UI"/>
                <w:szCs w:val="20"/>
              </w:rPr>
            </w:pPr>
            <w:r w:rsidRPr="0040414F">
              <w:rPr>
                <w:rFonts w:cs="Segoe UI"/>
                <w:szCs w:val="20"/>
              </w:rPr>
              <w:t>Unité</w:t>
            </w:r>
          </w:p>
        </w:tc>
        <w:tc>
          <w:tcPr>
            <w:tcW w:w="1134" w:type="dxa"/>
            <w:shd w:val="clear" w:color="auto" w:fill="CCCCCC"/>
          </w:tcPr>
          <w:p w14:paraId="5BB87C83" w14:textId="77777777" w:rsidR="00A74833" w:rsidRPr="0040414F" w:rsidRDefault="00A74833" w:rsidP="00A74833">
            <w:pPr>
              <w:rPr>
                <w:rFonts w:cs="Segoe UI"/>
                <w:szCs w:val="20"/>
              </w:rPr>
            </w:pPr>
            <w:r w:rsidRPr="0040414F">
              <w:rPr>
                <w:rFonts w:cs="Segoe UI"/>
                <w:szCs w:val="20"/>
              </w:rPr>
              <w:t>Statutaire</w:t>
            </w:r>
          </w:p>
        </w:tc>
        <w:tc>
          <w:tcPr>
            <w:tcW w:w="1160" w:type="dxa"/>
            <w:gridSpan w:val="2"/>
            <w:shd w:val="clear" w:color="auto" w:fill="CCCCCC"/>
          </w:tcPr>
          <w:p w14:paraId="4F8D9B0F" w14:textId="77777777" w:rsidR="00A74833" w:rsidRPr="0040414F" w:rsidRDefault="00A74833" w:rsidP="00A74833">
            <w:pPr>
              <w:rPr>
                <w:rFonts w:cs="Segoe UI"/>
                <w:szCs w:val="20"/>
              </w:rPr>
            </w:pPr>
            <w:r w:rsidRPr="0040414F">
              <w:rPr>
                <w:rFonts w:cs="Segoe UI"/>
                <w:szCs w:val="20"/>
              </w:rPr>
              <w:t>Contractuel</w:t>
            </w:r>
          </w:p>
        </w:tc>
        <w:tc>
          <w:tcPr>
            <w:tcW w:w="825" w:type="dxa"/>
            <w:shd w:val="clear" w:color="auto" w:fill="CCCCCC"/>
          </w:tcPr>
          <w:p w14:paraId="068276C1" w14:textId="77777777" w:rsidR="00A74833" w:rsidRPr="0040414F" w:rsidRDefault="00A74833" w:rsidP="00A74833">
            <w:pPr>
              <w:rPr>
                <w:rFonts w:cs="Segoe UI"/>
                <w:szCs w:val="20"/>
              </w:rPr>
            </w:pPr>
            <w:r w:rsidRPr="0040414F">
              <w:rPr>
                <w:rFonts w:cs="Segoe UI"/>
                <w:szCs w:val="20"/>
              </w:rPr>
              <w:t>Interne</w:t>
            </w:r>
          </w:p>
        </w:tc>
      </w:tr>
      <w:tr w:rsidR="00A74833" w:rsidRPr="0040414F" w14:paraId="7F1A588F" w14:textId="77777777" w:rsidTr="0040414F">
        <w:trPr>
          <w:cantSplit/>
        </w:trPr>
        <w:tc>
          <w:tcPr>
            <w:tcW w:w="657" w:type="dxa"/>
            <w:vMerge/>
          </w:tcPr>
          <w:p w14:paraId="1D82E5E0" w14:textId="77777777" w:rsidR="00A74833" w:rsidRPr="0040414F" w:rsidRDefault="00A74833" w:rsidP="00A74833">
            <w:pPr>
              <w:keepNext/>
              <w:widowControl w:val="0"/>
              <w:rPr>
                <w:rFonts w:cs="Segoe UI"/>
                <w:szCs w:val="20"/>
              </w:rPr>
            </w:pPr>
          </w:p>
        </w:tc>
        <w:tc>
          <w:tcPr>
            <w:tcW w:w="3577" w:type="dxa"/>
            <w:vMerge/>
          </w:tcPr>
          <w:p w14:paraId="41B98C2E" w14:textId="77777777" w:rsidR="00A74833" w:rsidRPr="0040414F" w:rsidRDefault="00A74833" w:rsidP="00A74833">
            <w:pPr>
              <w:keepNext/>
              <w:widowControl w:val="0"/>
              <w:rPr>
                <w:rFonts w:cs="Segoe UI"/>
                <w:szCs w:val="20"/>
              </w:rPr>
            </w:pPr>
          </w:p>
        </w:tc>
        <w:tc>
          <w:tcPr>
            <w:tcW w:w="1292" w:type="dxa"/>
            <w:gridSpan w:val="2"/>
          </w:tcPr>
          <w:p w14:paraId="06439755" w14:textId="77777777" w:rsidR="00A74833" w:rsidRPr="0040414F" w:rsidRDefault="00A74833" w:rsidP="00A74833">
            <w:pPr>
              <w:keepNext/>
              <w:widowControl w:val="0"/>
              <w:rPr>
                <w:rFonts w:cs="Segoe UI"/>
                <w:szCs w:val="20"/>
              </w:rPr>
            </w:pPr>
          </w:p>
        </w:tc>
        <w:tc>
          <w:tcPr>
            <w:tcW w:w="850" w:type="dxa"/>
          </w:tcPr>
          <w:p w14:paraId="6A114A74" w14:textId="77777777" w:rsidR="00A74833" w:rsidRPr="0040414F" w:rsidRDefault="00A74833" w:rsidP="00A74833">
            <w:pPr>
              <w:keepNext/>
              <w:widowControl w:val="0"/>
              <w:rPr>
                <w:rFonts w:cs="Segoe UI"/>
                <w:szCs w:val="20"/>
              </w:rPr>
            </w:pPr>
          </w:p>
        </w:tc>
        <w:tc>
          <w:tcPr>
            <w:tcW w:w="1134" w:type="dxa"/>
          </w:tcPr>
          <w:p w14:paraId="34623549" w14:textId="77777777" w:rsidR="00A74833" w:rsidRPr="0040414F" w:rsidRDefault="00A74833" w:rsidP="00A74833">
            <w:pPr>
              <w:keepNext/>
              <w:widowControl w:val="0"/>
              <w:rPr>
                <w:rFonts w:cs="Segoe UI"/>
                <w:szCs w:val="20"/>
              </w:rPr>
            </w:pPr>
          </w:p>
        </w:tc>
        <w:tc>
          <w:tcPr>
            <w:tcW w:w="1160" w:type="dxa"/>
            <w:gridSpan w:val="2"/>
          </w:tcPr>
          <w:p w14:paraId="36A2EFA3" w14:textId="77777777" w:rsidR="00A74833" w:rsidRPr="0040414F" w:rsidRDefault="00A74833" w:rsidP="00A74833">
            <w:pPr>
              <w:keepNext/>
              <w:widowControl w:val="0"/>
              <w:rPr>
                <w:rFonts w:cs="Segoe UI"/>
                <w:szCs w:val="20"/>
              </w:rPr>
            </w:pPr>
          </w:p>
        </w:tc>
        <w:tc>
          <w:tcPr>
            <w:tcW w:w="825" w:type="dxa"/>
          </w:tcPr>
          <w:p w14:paraId="23D009F2" w14:textId="77777777" w:rsidR="00A74833" w:rsidRPr="0040414F" w:rsidRDefault="00A74833" w:rsidP="00A74833">
            <w:pPr>
              <w:keepNext/>
              <w:widowControl w:val="0"/>
              <w:rPr>
                <w:rFonts w:cs="Segoe UI"/>
                <w:szCs w:val="20"/>
              </w:rPr>
            </w:pPr>
          </w:p>
        </w:tc>
      </w:tr>
      <w:tr w:rsidR="00A74833" w:rsidRPr="0040414F" w14:paraId="2A54FF03" w14:textId="77777777" w:rsidTr="0040414F">
        <w:trPr>
          <w:cantSplit/>
        </w:trPr>
        <w:tc>
          <w:tcPr>
            <w:tcW w:w="657" w:type="dxa"/>
          </w:tcPr>
          <w:p w14:paraId="30C46960"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4.3.</w:t>
            </w:r>
          </w:p>
        </w:tc>
        <w:tc>
          <w:tcPr>
            <w:tcW w:w="3577" w:type="dxa"/>
          </w:tcPr>
          <w:p w14:paraId="7A0B526D"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Utilisation finale + raison pour laquelle le produit a été écarté du circuit de distribution</w:t>
            </w:r>
          </w:p>
        </w:tc>
        <w:tc>
          <w:tcPr>
            <w:tcW w:w="5261" w:type="dxa"/>
            <w:gridSpan w:val="7"/>
          </w:tcPr>
          <w:p w14:paraId="1F66158A" w14:textId="77777777" w:rsidR="00A74833" w:rsidRPr="0040414F" w:rsidRDefault="00A74833" w:rsidP="00A74833">
            <w:pPr>
              <w:keepNext/>
              <w:widowControl w:val="0"/>
              <w:rPr>
                <w:rFonts w:cs="Segoe UI"/>
                <w:szCs w:val="20"/>
              </w:rPr>
            </w:pPr>
          </w:p>
        </w:tc>
      </w:tr>
      <w:tr w:rsidR="00A74833" w:rsidRPr="0040414F" w14:paraId="671FD258" w14:textId="77777777" w:rsidTr="0040414F">
        <w:trPr>
          <w:cantSplit/>
        </w:trPr>
        <w:tc>
          <w:tcPr>
            <w:tcW w:w="657" w:type="dxa"/>
          </w:tcPr>
          <w:p w14:paraId="19C7F28E"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4.4.</w:t>
            </w:r>
          </w:p>
        </w:tc>
        <w:tc>
          <w:tcPr>
            <w:tcW w:w="3577" w:type="dxa"/>
          </w:tcPr>
          <w:p w14:paraId="26B0EA9C" w14:textId="77777777" w:rsidR="00A74833" w:rsidRPr="0040414F" w:rsidRDefault="00A74833" w:rsidP="00A74833">
            <w:pPr>
              <w:keepNext/>
              <w:widowControl w:val="0"/>
              <w:spacing w:before="100" w:beforeAutospacing="1" w:after="100" w:afterAutospacing="1"/>
              <w:rPr>
                <w:rFonts w:cs="Segoe UI"/>
                <w:szCs w:val="20"/>
              </w:rPr>
            </w:pPr>
            <w:r w:rsidRPr="0040414F">
              <w:rPr>
                <w:rFonts w:cs="Segoe UI"/>
                <w:szCs w:val="20"/>
              </w:rPr>
              <w:t>Statut du produit (indiquer si les denrées alimentaires (non vendables) sont conformes en l</w:t>
            </w:r>
            <w:r w:rsidRPr="0040414F">
              <w:rPr>
                <w:rFonts w:cs="Segoe UI"/>
                <w:szCs w:val="20"/>
                <w:cs/>
              </w:rPr>
              <w:t>’</w:t>
            </w:r>
            <w:r w:rsidRPr="0040414F">
              <w:rPr>
                <w:rFonts w:cs="Segoe UI"/>
                <w:szCs w:val="20"/>
              </w:rPr>
              <w:t>état pour l</w:t>
            </w:r>
            <w:r w:rsidRPr="0040414F">
              <w:rPr>
                <w:rFonts w:cs="Segoe UI"/>
                <w:szCs w:val="20"/>
                <w:cs/>
              </w:rPr>
              <w:t>’</w:t>
            </w:r>
            <w:r w:rsidRPr="0040414F">
              <w:rPr>
                <w:rFonts w:cs="Segoe UI"/>
                <w:szCs w:val="20"/>
              </w:rPr>
              <w:t>alimentation animale, ou si elles doivent encore être transformées)</w:t>
            </w:r>
          </w:p>
        </w:tc>
        <w:tc>
          <w:tcPr>
            <w:tcW w:w="5261" w:type="dxa"/>
            <w:gridSpan w:val="7"/>
          </w:tcPr>
          <w:p w14:paraId="6C251EE9" w14:textId="77777777" w:rsidR="00A74833" w:rsidRPr="0040414F" w:rsidRDefault="00A74833" w:rsidP="00A74833">
            <w:pPr>
              <w:keepNext/>
              <w:widowControl w:val="0"/>
              <w:rPr>
                <w:rFonts w:cs="Segoe UI"/>
                <w:szCs w:val="20"/>
              </w:rPr>
            </w:pPr>
          </w:p>
        </w:tc>
      </w:tr>
    </w:tbl>
    <w:p w14:paraId="4AD563FE" w14:textId="77777777" w:rsidR="00A74833" w:rsidRPr="00463DC7" w:rsidRDefault="00A74833"/>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980"/>
        <w:gridCol w:w="10"/>
        <w:gridCol w:w="1178"/>
        <w:gridCol w:w="1272"/>
        <w:gridCol w:w="747"/>
        <w:gridCol w:w="106"/>
        <w:gridCol w:w="258"/>
        <w:gridCol w:w="923"/>
        <w:gridCol w:w="1555"/>
        <w:gridCol w:w="1757"/>
      </w:tblGrid>
      <w:tr w:rsidR="00A74833" w:rsidRPr="0040414F" w14:paraId="6E4E9B44" w14:textId="77777777" w:rsidTr="00A74833">
        <w:trPr>
          <w:cantSplit/>
        </w:trPr>
        <w:tc>
          <w:tcPr>
            <w:tcW w:w="778" w:type="dxa"/>
            <w:tcBorders>
              <w:top w:val="single" w:sz="2" w:space="0" w:color="auto"/>
              <w:left w:val="single" w:sz="2" w:space="0" w:color="auto"/>
              <w:bottom w:val="single" w:sz="2" w:space="0" w:color="auto"/>
              <w:right w:val="single" w:sz="2" w:space="0" w:color="auto"/>
            </w:tcBorders>
          </w:tcPr>
          <w:p w14:paraId="7769E1EF"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lastRenderedPageBreak/>
              <w:t>4.5.</w:t>
            </w:r>
          </w:p>
        </w:tc>
        <w:tc>
          <w:tcPr>
            <w:tcW w:w="3239" w:type="dxa"/>
            <w:gridSpan w:val="4"/>
            <w:tcBorders>
              <w:top w:val="single" w:sz="2" w:space="0" w:color="auto"/>
              <w:left w:val="single" w:sz="2" w:space="0" w:color="auto"/>
              <w:bottom w:val="single" w:sz="2" w:space="0" w:color="auto"/>
              <w:right w:val="single" w:sz="2" w:space="0" w:color="auto"/>
            </w:tcBorders>
          </w:tcPr>
          <w:p w14:paraId="340D85C9" w14:textId="77777777" w:rsidR="00A74833" w:rsidRPr="0040414F" w:rsidRDefault="00A74833" w:rsidP="00A74833">
            <w:pPr>
              <w:rPr>
                <w:szCs w:val="20"/>
              </w:rPr>
            </w:pPr>
            <w:r w:rsidRPr="0040414F">
              <w:rPr>
                <w:szCs w:val="20"/>
              </w:rPr>
              <w:t>Étapes de production et instructions relatives au processus de production</w:t>
            </w:r>
          </w:p>
        </w:tc>
        <w:tc>
          <w:tcPr>
            <w:tcW w:w="4769" w:type="dxa"/>
            <w:gridSpan w:val="5"/>
            <w:tcBorders>
              <w:top w:val="single" w:sz="2" w:space="0" w:color="auto"/>
              <w:left w:val="single" w:sz="2" w:space="0" w:color="auto"/>
              <w:bottom w:val="single" w:sz="2" w:space="0" w:color="auto"/>
              <w:right w:val="single" w:sz="2" w:space="0" w:color="auto"/>
            </w:tcBorders>
          </w:tcPr>
          <w:p w14:paraId="05D24285" w14:textId="77777777" w:rsidR="00A74833" w:rsidRPr="0040414F" w:rsidRDefault="00A74833" w:rsidP="00A74833">
            <w:pPr>
              <w:keepNext/>
              <w:widowControl w:val="0"/>
              <w:rPr>
                <w:rFonts w:cs="Arial"/>
                <w:szCs w:val="20"/>
              </w:rPr>
            </w:pPr>
          </w:p>
        </w:tc>
      </w:tr>
      <w:tr w:rsidR="00A74833" w:rsidRPr="0040414F" w14:paraId="75F0B2BC" w14:textId="77777777" w:rsidTr="00A74833">
        <w:trPr>
          <w:cantSplit/>
        </w:trPr>
        <w:tc>
          <w:tcPr>
            <w:tcW w:w="778" w:type="dxa"/>
          </w:tcPr>
          <w:p w14:paraId="58A76D52"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4.6.</w:t>
            </w:r>
          </w:p>
        </w:tc>
        <w:tc>
          <w:tcPr>
            <w:tcW w:w="3239" w:type="dxa"/>
            <w:gridSpan w:val="4"/>
          </w:tcPr>
          <w:p w14:paraId="2A19D91A" w14:textId="77777777" w:rsidR="00A74833" w:rsidRPr="0040414F" w:rsidRDefault="00A74833" w:rsidP="00A74833">
            <w:pPr>
              <w:rPr>
                <w:szCs w:val="20"/>
              </w:rPr>
            </w:pPr>
            <w:r w:rsidRPr="0040414F">
              <w:rPr>
                <w:szCs w:val="20"/>
              </w:rPr>
              <w:t>Stockage et conservation</w:t>
            </w:r>
          </w:p>
        </w:tc>
        <w:tc>
          <w:tcPr>
            <w:tcW w:w="4769" w:type="dxa"/>
            <w:gridSpan w:val="5"/>
          </w:tcPr>
          <w:p w14:paraId="3CAA8D04" w14:textId="77777777" w:rsidR="00A74833" w:rsidRPr="0040414F" w:rsidRDefault="00A74833" w:rsidP="00A74833">
            <w:pPr>
              <w:keepNext/>
              <w:widowControl w:val="0"/>
              <w:rPr>
                <w:rFonts w:cs="Arial"/>
                <w:szCs w:val="20"/>
              </w:rPr>
            </w:pPr>
          </w:p>
        </w:tc>
      </w:tr>
      <w:tr w:rsidR="00A74833" w:rsidRPr="0040414F" w14:paraId="300B7EAA" w14:textId="77777777" w:rsidTr="00A74833">
        <w:trPr>
          <w:cantSplit/>
        </w:trPr>
        <w:tc>
          <w:tcPr>
            <w:tcW w:w="778" w:type="dxa"/>
          </w:tcPr>
          <w:p w14:paraId="2E05BFCC"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4.7.</w:t>
            </w:r>
          </w:p>
        </w:tc>
        <w:tc>
          <w:tcPr>
            <w:tcW w:w="3239" w:type="dxa"/>
            <w:gridSpan w:val="4"/>
          </w:tcPr>
          <w:p w14:paraId="2D9BC55C" w14:textId="77777777" w:rsidR="00A74833" w:rsidRPr="0040414F" w:rsidRDefault="00A74833" w:rsidP="00A74833">
            <w:pPr>
              <w:rPr>
                <w:szCs w:val="20"/>
              </w:rPr>
            </w:pPr>
            <w:r w:rsidRPr="0040414F">
              <w:rPr>
                <w:szCs w:val="20"/>
              </w:rPr>
              <w:t>Exigences de transport</w:t>
            </w:r>
          </w:p>
        </w:tc>
        <w:tc>
          <w:tcPr>
            <w:tcW w:w="4769" w:type="dxa"/>
            <w:gridSpan w:val="5"/>
          </w:tcPr>
          <w:p w14:paraId="4BEF2281" w14:textId="77777777" w:rsidR="00A74833" w:rsidRPr="0040414F" w:rsidRDefault="00A74833" w:rsidP="00A74833">
            <w:pPr>
              <w:keepNext/>
              <w:widowControl w:val="0"/>
              <w:rPr>
                <w:rFonts w:cs="Arial"/>
                <w:szCs w:val="20"/>
              </w:rPr>
            </w:pPr>
          </w:p>
        </w:tc>
      </w:tr>
      <w:tr w:rsidR="00A74833" w:rsidRPr="0040414F" w14:paraId="5C4058DA" w14:textId="77777777" w:rsidTr="00A74833">
        <w:trPr>
          <w:cantSplit/>
        </w:trPr>
        <w:tc>
          <w:tcPr>
            <w:tcW w:w="8786" w:type="dxa"/>
            <w:gridSpan w:val="10"/>
            <w:shd w:val="clear" w:color="auto" w:fill="CCCCCC"/>
          </w:tcPr>
          <w:p w14:paraId="44070464"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5.</w:t>
            </w:r>
            <w:r w:rsidRPr="0040414F">
              <w:rPr>
                <w:szCs w:val="20"/>
              </w:rPr>
              <w:tab/>
              <w:t>Étiquetage</w:t>
            </w:r>
          </w:p>
        </w:tc>
      </w:tr>
      <w:tr w:rsidR="00A74833" w:rsidRPr="0040414F" w14:paraId="44AD0D20" w14:textId="77777777" w:rsidTr="00A74833">
        <w:trPr>
          <w:cantSplit/>
        </w:trPr>
        <w:tc>
          <w:tcPr>
            <w:tcW w:w="8786" w:type="dxa"/>
            <w:gridSpan w:val="10"/>
          </w:tcPr>
          <w:p w14:paraId="2B9D8BF2" w14:textId="77777777" w:rsidR="00A74833" w:rsidRPr="0040414F" w:rsidRDefault="00A74833" w:rsidP="00A74833">
            <w:pPr>
              <w:widowControl w:val="0"/>
              <w:rPr>
                <w:rFonts w:cs="Arial"/>
                <w:szCs w:val="20"/>
              </w:rPr>
            </w:pPr>
          </w:p>
          <w:p w14:paraId="093EAE30" w14:textId="77777777" w:rsidR="00A74833" w:rsidRPr="0040414F" w:rsidRDefault="00A74833" w:rsidP="0040414F">
            <w:pPr>
              <w:widowControl w:val="0"/>
              <w:ind w:left="0"/>
              <w:rPr>
                <w:rFonts w:cs="Arial"/>
                <w:szCs w:val="20"/>
              </w:rPr>
            </w:pPr>
          </w:p>
        </w:tc>
      </w:tr>
      <w:tr w:rsidR="00A74833" w:rsidRPr="0040414F" w14:paraId="729754B7" w14:textId="77777777" w:rsidTr="00A74833">
        <w:trPr>
          <w:cantSplit/>
        </w:trPr>
        <w:tc>
          <w:tcPr>
            <w:tcW w:w="8786" w:type="dxa"/>
            <w:gridSpan w:val="10"/>
            <w:shd w:val="clear" w:color="auto" w:fill="CCCCCC"/>
          </w:tcPr>
          <w:p w14:paraId="3DDD6C7A"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6.</w:t>
            </w:r>
            <w:r w:rsidRPr="0040414F">
              <w:rPr>
                <w:szCs w:val="20"/>
              </w:rPr>
              <w:tab/>
              <w:t>HACCP</w:t>
            </w:r>
          </w:p>
        </w:tc>
      </w:tr>
      <w:tr w:rsidR="00A74833" w:rsidRPr="0040414F" w14:paraId="632D4EC0" w14:textId="77777777" w:rsidTr="00A74833">
        <w:trPr>
          <w:cantSplit/>
        </w:trPr>
        <w:tc>
          <w:tcPr>
            <w:tcW w:w="786" w:type="dxa"/>
            <w:gridSpan w:val="2"/>
            <w:vMerge w:val="restart"/>
            <w:shd w:val="clear" w:color="auto" w:fill="CCCCCC"/>
          </w:tcPr>
          <w:p w14:paraId="3299ECDD"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6.1. Risques</w:t>
            </w:r>
          </w:p>
        </w:tc>
        <w:tc>
          <w:tcPr>
            <w:tcW w:w="4547" w:type="dxa"/>
            <w:gridSpan w:val="6"/>
            <w:shd w:val="clear" w:color="auto" w:fill="CCCCCC"/>
          </w:tcPr>
          <w:p w14:paraId="5620A1D7" w14:textId="77777777" w:rsidR="00A74833" w:rsidRPr="0040414F" w:rsidRDefault="00A74833" w:rsidP="00A74833">
            <w:pPr>
              <w:keepNext/>
              <w:widowControl w:val="0"/>
              <w:spacing w:before="100" w:beforeAutospacing="1" w:after="100" w:afterAutospacing="1"/>
              <w:jc w:val="center"/>
              <w:rPr>
                <w:rFonts w:cs="Arial"/>
                <w:szCs w:val="20"/>
              </w:rPr>
            </w:pPr>
            <w:r w:rsidRPr="0040414F">
              <w:rPr>
                <w:szCs w:val="20"/>
              </w:rPr>
              <w:t>6.2. Évaluation des risques</w:t>
            </w:r>
          </w:p>
        </w:tc>
        <w:tc>
          <w:tcPr>
            <w:tcW w:w="1608" w:type="dxa"/>
            <w:vMerge w:val="restart"/>
            <w:shd w:val="clear" w:color="auto" w:fill="CCCCCC"/>
          </w:tcPr>
          <w:p w14:paraId="3CEDA0DA"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6.3. Mesures de contrôle</w:t>
            </w:r>
          </w:p>
        </w:tc>
        <w:tc>
          <w:tcPr>
            <w:tcW w:w="1845" w:type="dxa"/>
            <w:vMerge w:val="restart"/>
            <w:shd w:val="clear" w:color="auto" w:fill="CCCCCC"/>
          </w:tcPr>
          <w:p w14:paraId="0340ACAE"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6.4. Motif</w:t>
            </w:r>
          </w:p>
        </w:tc>
      </w:tr>
      <w:tr w:rsidR="00A74833" w:rsidRPr="0040414F" w14:paraId="6C9739EC" w14:textId="77777777" w:rsidTr="00A74833">
        <w:trPr>
          <w:cantSplit/>
        </w:trPr>
        <w:tc>
          <w:tcPr>
            <w:tcW w:w="786" w:type="dxa"/>
            <w:gridSpan w:val="2"/>
            <w:vMerge/>
            <w:shd w:val="clear" w:color="auto" w:fill="CCCCCC"/>
          </w:tcPr>
          <w:p w14:paraId="5C32F6CA" w14:textId="77777777" w:rsidR="00A74833" w:rsidRPr="0040414F" w:rsidRDefault="00A74833" w:rsidP="00A74833">
            <w:pPr>
              <w:keepNext/>
              <w:widowControl w:val="0"/>
              <w:rPr>
                <w:rFonts w:cs="Arial"/>
                <w:szCs w:val="20"/>
              </w:rPr>
            </w:pPr>
          </w:p>
        </w:tc>
        <w:tc>
          <w:tcPr>
            <w:tcW w:w="1196" w:type="dxa"/>
            <w:shd w:val="clear" w:color="auto" w:fill="CCCCCC"/>
          </w:tcPr>
          <w:p w14:paraId="2A328876" w14:textId="77777777" w:rsidR="00A74833" w:rsidRPr="0040414F" w:rsidRDefault="00A74833" w:rsidP="00A74833">
            <w:pPr>
              <w:keepNext/>
              <w:widowControl w:val="0"/>
              <w:spacing w:before="100" w:beforeAutospacing="1" w:after="100" w:afterAutospacing="1"/>
              <w:jc w:val="center"/>
              <w:rPr>
                <w:rFonts w:cs="Arial"/>
                <w:szCs w:val="20"/>
              </w:rPr>
            </w:pPr>
            <w:r w:rsidRPr="0040414F">
              <w:rPr>
                <w:szCs w:val="20"/>
              </w:rPr>
              <w:t>Catégorie</w:t>
            </w:r>
            <w:r w:rsidRPr="0040414F">
              <w:rPr>
                <w:szCs w:val="20"/>
              </w:rPr>
              <w:br/>
              <w:t>(C, M, P)</w:t>
            </w:r>
          </w:p>
        </w:tc>
        <w:tc>
          <w:tcPr>
            <w:tcW w:w="1276" w:type="dxa"/>
            <w:shd w:val="clear" w:color="auto" w:fill="CCCCCC"/>
          </w:tcPr>
          <w:p w14:paraId="6FA9F1FA" w14:textId="77777777" w:rsidR="00A74833" w:rsidRPr="0040414F" w:rsidRDefault="00A74833" w:rsidP="00A74833">
            <w:pPr>
              <w:keepNext/>
              <w:widowControl w:val="0"/>
              <w:spacing w:before="100" w:beforeAutospacing="1" w:after="100" w:afterAutospacing="1"/>
              <w:jc w:val="center"/>
              <w:rPr>
                <w:rFonts w:cs="Arial"/>
                <w:szCs w:val="20"/>
              </w:rPr>
            </w:pPr>
            <w:r w:rsidRPr="0040414F">
              <w:rPr>
                <w:szCs w:val="20"/>
              </w:rPr>
              <w:t>Probabilité d'occurrence</w:t>
            </w:r>
          </w:p>
        </w:tc>
        <w:tc>
          <w:tcPr>
            <w:tcW w:w="1134" w:type="dxa"/>
            <w:gridSpan w:val="3"/>
            <w:shd w:val="clear" w:color="auto" w:fill="CCCCCC"/>
          </w:tcPr>
          <w:p w14:paraId="65B4FF3A" w14:textId="77777777" w:rsidR="00A74833" w:rsidRPr="0040414F" w:rsidRDefault="00A74833" w:rsidP="00A74833">
            <w:pPr>
              <w:keepNext/>
              <w:widowControl w:val="0"/>
              <w:spacing w:before="100" w:beforeAutospacing="1" w:after="100" w:afterAutospacing="1"/>
              <w:jc w:val="center"/>
              <w:rPr>
                <w:rFonts w:cs="Arial"/>
                <w:szCs w:val="20"/>
              </w:rPr>
            </w:pPr>
            <w:r w:rsidRPr="0040414F">
              <w:rPr>
                <w:szCs w:val="20"/>
              </w:rPr>
              <w:t>Sévérité</w:t>
            </w:r>
          </w:p>
        </w:tc>
        <w:tc>
          <w:tcPr>
            <w:tcW w:w="941" w:type="dxa"/>
            <w:shd w:val="clear" w:color="auto" w:fill="CCCCCC"/>
          </w:tcPr>
          <w:p w14:paraId="6BB03433" w14:textId="77777777" w:rsidR="00A74833" w:rsidRPr="0040414F" w:rsidRDefault="00A74833" w:rsidP="00A74833">
            <w:pPr>
              <w:keepNext/>
              <w:widowControl w:val="0"/>
              <w:spacing w:before="100" w:beforeAutospacing="1" w:after="100" w:afterAutospacing="1"/>
              <w:jc w:val="center"/>
              <w:rPr>
                <w:rFonts w:cs="Arial"/>
                <w:szCs w:val="20"/>
              </w:rPr>
            </w:pPr>
            <w:r w:rsidRPr="0040414F">
              <w:rPr>
                <w:szCs w:val="20"/>
              </w:rPr>
              <w:t>Risque</w:t>
            </w:r>
          </w:p>
        </w:tc>
        <w:tc>
          <w:tcPr>
            <w:tcW w:w="1608" w:type="dxa"/>
            <w:vMerge/>
            <w:shd w:val="clear" w:color="auto" w:fill="CCCCCC"/>
          </w:tcPr>
          <w:p w14:paraId="61CF8A74" w14:textId="77777777" w:rsidR="00A74833" w:rsidRPr="0040414F" w:rsidRDefault="00A74833" w:rsidP="00A74833">
            <w:pPr>
              <w:keepNext/>
              <w:widowControl w:val="0"/>
              <w:rPr>
                <w:rFonts w:cs="Arial"/>
                <w:szCs w:val="20"/>
              </w:rPr>
            </w:pPr>
          </w:p>
        </w:tc>
        <w:tc>
          <w:tcPr>
            <w:tcW w:w="1845" w:type="dxa"/>
            <w:vMerge/>
            <w:shd w:val="clear" w:color="auto" w:fill="CCCCCC"/>
          </w:tcPr>
          <w:p w14:paraId="71FF5CC7" w14:textId="77777777" w:rsidR="00A74833" w:rsidRPr="0040414F" w:rsidRDefault="00A74833" w:rsidP="00A74833">
            <w:pPr>
              <w:keepNext/>
              <w:widowControl w:val="0"/>
              <w:rPr>
                <w:rFonts w:cs="Arial"/>
                <w:szCs w:val="20"/>
              </w:rPr>
            </w:pPr>
          </w:p>
        </w:tc>
      </w:tr>
      <w:tr w:rsidR="00A74833" w:rsidRPr="0040414F" w14:paraId="64B101B7" w14:textId="77777777" w:rsidTr="00A74833">
        <w:trPr>
          <w:cantSplit/>
        </w:trPr>
        <w:tc>
          <w:tcPr>
            <w:tcW w:w="786" w:type="dxa"/>
            <w:gridSpan w:val="2"/>
          </w:tcPr>
          <w:p w14:paraId="009607DA" w14:textId="77777777" w:rsidR="00A74833" w:rsidRPr="0040414F" w:rsidRDefault="00A74833" w:rsidP="00A74833">
            <w:pPr>
              <w:keepNext/>
              <w:widowControl w:val="0"/>
              <w:rPr>
                <w:rFonts w:cs="Arial"/>
                <w:szCs w:val="20"/>
              </w:rPr>
            </w:pPr>
          </w:p>
        </w:tc>
        <w:tc>
          <w:tcPr>
            <w:tcW w:w="1196" w:type="dxa"/>
          </w:tcPr>
          <w:p w14:paraId="16B7E614" w14:textId="77777777" w:rsidR="00A74833" w:rsidRPr="0040414F" w:rsidRDefault="00A74833" w:rsidP="00A74833">
            <w:pPr>
              <w:keepNext/>
              <w:widowControl w:val="0"/>
              <w:rPr>
                <w:rFonts w:cs="Arial"/>
                <w:szCs w:val="20"/>
              </w:rPr>
            </w:pPr>
          </w:p>
        </w:tc>
        <w:tc>
          <w:tcPr>
            <w:tcW w:w="1276" w:type="dxa"/>
          </w:tcPr>
          <w:p w14:paraId="2802435E" w14:textId="77777777" w:rsidR="00A74833" w:rsidRPr="0040414F" w:rsidRDefault="00A74833" w:rsidP="00A74833">
            <w:pPr>
              <w:keepNext/>
              <w:widowControl w:val="0"/>
              <w:rPr>
                <w:rFonts w:cs="Arial"/>
                <w:szCs w:val="20"/>
              </w:rPr>
            </w:pPr>
          </w:p>
        </w:tc>
        <w:tc>
          <w:tcPr>
            <w:tcW w:w="1134" w:type="dxa"/>
            <w:gridSpan w:val="3"/>
          </w:tcPr>
          <w:p w14:paraId="79DF31AB" w14:textId="77777777" w:rsidR="00A74833" w:rsidRPr="0040414F" w:rsidRDefault="00A74833" w:rsidP="00A74833">
            <w:pPr>
              <w:keepNext/>
              <w:widowControl w:val="0"/>
              <w:rPr>
                <w:rFonts w:cs="Arial"/>
                <w:szCs w:val="20"/>
              </w:rPr>
            </w:pPr>
          </w:p>
        </w:tc>
        <w:tc>
          <w:tcPr>
            <w:tcW w:w="941" w:type="dxa"/>
          </w:tcPr>
          <w:p w14:paraId="02815E61" w14:textId="77777777" w:rsidR="00A74833" w:rsidRPr="0040414F" w:rsidRDefault="00A74833" w:rsidP="00A74833">
            <w:pPr>
              <w:keepNext/>
              <w:widowControl w:val="0"/>
              <w:rPr>
                <w:rFonts w:cs="Arial"/>
                <w:szCs w:val="20"/>
              </w:rPr>
            </w:pPr>
          </w:p>
        </w:tc>
        <w:tc>
          <w:tcPr>
            <w:tcW w:w="1608" w:type="dxa"/>
          </w:tcPr>
          <w:p w14:paraId="380E64AA" w14:textId="77777777" w:rsidR="00A74833" w:rsidRPr="0040414F" w:rsidRDefault="00A74833" w:rsidP="00A74833">
            <w:pPr>
              <w:keepNext/>
              <w:widowControl w:val="0"/>
              <w:rPr>
                <w:rFonts w:cs="Arial"/>
                <w:szCs w:val="20"/>
              </w:rPr>
            </w:pPr>
          </w:p>
        </w:tc>
        <w:tc>
          <w:tcPr>
            <w:tcW w:w="1845" w:type="dxa"/>
          </w:tcPr>
          <w:p w14:paraId="1B3894CB" w14:textId="77777777" w:rsidR="00A74833" w:rsidRPr="0040414F" w:rsidRDefault="00A74833" w:rsidP="00A74833">
            <w:pPr>
              <w:keepNext/>
              <w:widowControl w:val="0"/>
              <w:rPr>
                <w:rFonts w:cs="Arial"/>
                <w:szCs w:val="20"/>
              </w:rPr>
            </w:pPr>
          </w:p>
        </w:tc>
      </w:tr>
      <w:tr w:rsidR="00A74833" w:rsidRPr="0040414F" w14:paraId="292500BF" w14:textId="77777777" w:rsidTr="00A74833">
        <w:trPr>
          <w:cantSplit/>
        </w:trPr>
        <w:tc>
          <w:tcPr>
            <w:tcW w:w="786" w:type="dxa"/>
            <w:gridSpan w:val="2"/>
          </w:tcPr>
          <w:p w14:paraId="759BBEBE" w14:textId="77777777" w:rsidR="00A74833" w:rsidRPr="0040414F" w:rsidRDefault="00A74833" w:rsidP="00A74833">
            <w:pPr>
              <w:keepNext/>
              <w:widowControl w:val="0"/>
              <w:rPr>
                <w:rFonts w:cs="Arial"/>
                <w:szCs w:val="20"/>
              </w:rPr>
            </w:pPr>
          </w:p>
        </w:tc>
        <w:tc>
          <w:tcPr>
            <w:tcW w:w="1196" w:type="dxa"/>
          </w:tcPr>
          <w:p w14:paraId="72F16320" w14:textId="77777777" w:rsidR="00A74833" w:rsidRPr="0040414F" w:rsidRDefault="00A74833" w:rsidP="00A74833">
            <w:pPr>
              <w:keepNext/>
              <w:widowControl w:val="0"/>
              <w:rPr>
                <w:rFonts w:cs="Arial"/>
                <w:szCs w:val="20"/>
              </w:rPr>
            </w:pPr>
          </w:p>
        </w:tc>
        <w:tc>
          <w:tcPr>
            <w:tcW w:w="1276" w:type="dxa"/>
          </w:tcPr>
          <w:p w14:paraId="3174B63E" w14:textId="77777777" w:rsidR="00A74833" w:rsidRPr="0040414F" w:rsidRDefault="00A74833" w:rsidP="00A74833">
            <w:pPr>
              <w:keepNext/>
              <w:widowControl w:val="0"/>
              <w:rPr>
                <w:rFonts w:cs="Arial"/>
                <w:szCs w:val="20"/>
              </w:rPr>
            </w:pPr>
          </w:p>
        </w:tc>
        <w:tc>
          <w:tcPr>
            <w:tcW w:w="1134" w:type="dxa"/>
            <w:gridSpan w:val="3"/>
          </w:tcPr>
          <w:p w14:paraId="6580267D" w14:textId="77777777" w:rsidR="00A74833" w:rsidRPr="0040414F" w:rsidRDefault="00A74833" w:rsidP="00A74833">
            <w:pPr>
              <w:keepNext/>
              <w:widowControl w:val="0"/>
              <w:rPr>
                <w:rFonts w:cs="Arial"/>
                <w:szCs w:val="20"/>
              </w:rPr>
            </w:pPr>
          </w:p>
        </w:tc>
        <w:tc>
          <w:tcPr>
            <w:tcW w:w="941" w:type="dxa"/>
          </w:tcPr>
          <w:p w14:paraId="00516B92" w14:textId="77777777" w:rsidR="00A74833" w:rsidRPr="0040414F" w:rsidRDefault="00A74833" w:rsidP="00A74833">
            <w:pPr>
              <w:keepNext/>
              <w:widowControl w:val="0"/>
              <w:rPr>
                <w:rFonts w:cs="Arial"/>
                <w:szCs w:val="20"/>
              </w:rPr>
            </w:pPr>
          </w:p>
        </w:tc>
        <w:tc>
          <w:tcPr>
            <w:tcW w:w="1608" w:type="dxa"/>
          </w:tcPr>
          <w:p w14:paraId="4E987191" w14:textId="77777777" w:rsidR="00A74833" w:rsidRPr="0040414F" w:rsidRDefault="00A74833" w:rsidP="00A74833">
            <w:pPr>
              <w:keepNext/>
              <w:widowControl w:val="0"/>
              <w:rPr>
                <w:rFonts w:cs="Arial"/>
                <w:szCs w:val="20"/>
              </w:rPr>
            </w:pPr>
          </w:p>
        </w:tc>
        <w:tc>
          <w:tcPr>
            <w:tcW w:w="1845" w:type="dxa"/>
          </w:tcPr>
          <w:p w14:paraId="4949A3FD" w14:textId="77777777" w:rsidR="00A74833" w:rsidRPr="0040414F" w:rsidRDefault="00A74833" w:rsidP="00A74833">
            <w:pPr>
              <w:keepNext/>
              <w:widowControl w:val="0"/>
              <w:jc w:val="center"/>
              <w:rPr>
                <w:rFonts w:cs="Arial"/>
                <w:szCs w:val="20"/>
              </w:rPr>
            </w:pPr>
          </w:p>
        </w:tc>
      </w:tr>
      <w:tr w:rsidR="00A74833" w:rsidRPr="0040414F" w14:paraId="0BA926F3" w14:textId="77777777" w:rsidTr="00A74833">
        <w:trPr>
          <w:cantSplit/>
        </w:trPr>
        <w:tc>
          <w:tcPr>
            <w:tcW w:w="786" w:type="dxa"/>
            <w:gridSpan w:val="2"/>
          </w:tcPr>
          <w:p w14:paraId="0B9A5F14" w14:textId="77777777" w:rsidR="00A74833" w:rsidRPr="0040414F" w:rsidRDefault="00A74833" w:rsidP="00A74833">
            <w:pPr>
              <w:keepNext/>
              <w:widowControl w:val="0"/>
              <w:rPr>
                <w:rFonts w:cs="Arial"/>
                <w:szCs w:val="20"/>
              </w:rPr>
            </w:pPr>
          </w:p>
        </w:tc>
        <w:tc>
          <w:tcPr>
            <w:tcW w:w="1196" w:type="dxa"/>
          </w:tcPr>
          <w:p w14:paraId="3C3E44E1" w14:textId="77777777" w:rsidR="00A74833" w:rsidRPr="0040414F" w:rsidRDefault="00A74833" w:rsidP="00A74833">
            <w:pPr>
              <w:keepNext/>
              <w:widowControl w:val="0"/>
              <w:rPr>
                <w:rFonts w:cs="Arial"/>
                <w:szCs w:val="20"/>
              </w:rPr>
            </w:pPr>
          </w:p>
        </w:tc>
        <w:tc>
          <w:tcPr>
            <w:tcW w:w="1276" w:type="dxa"/>
          </w:tcPr>
          <w:p w14:paraId="3BE53192" w14:textId="77777777" w:rsidR="00A74833" w:rsidRPr="0040414F" w:rsidRDefault="00A74833" w:rsidP="00A74833">
            <w:pPr>
              <w:keepNext/>
              <w:widowControl w:val="0"/>
              <w:rPr>
                <w:rFonts w:cs="Arial"/>
                <w:szCs w:val="20"/>
              </w:rPr>
            </w:pPr>
          </w:p>
        </w:tc>
        <w:tc>
          <w:tcPr>
            <w:tcW w:w="1134" w:type="dxa"/>
            <w:gridSpan w:val="3"/>
          </w:tcPr>
          <w:p w14:paraId="62AB92F7" w14:textId="77777777" w:rsidR="00A74833" w:rsidRPr="0040414F" w:rsidRDefault="00A74833" w:rsidP="00A74833">
            <w:pPr>
              <w:keepNext/>
              <w:widowControl w:val="0"/>
              <w:rPr>
                <w:rFonts w:cs="Arial"/>
                <w:szCs w:val="20"/>
              </w:rPr>
            </w:pPr>
          </w:p>
        </w:tc>
        <w:tc>
          <w:tcPr>
            <w:tcW w:w="941" w:type="dxa"/>
          </w:tcPr>
          <w:p w14:paraId="6B320145" w14:textId="77777777" w:rsidR="00A74833" w:rsidRPr="0040414F" w:rsidRDefault="00A74833" w:rsidP="00A74833">
            <w:pPr>
              <w:keepNext/>
              <w:widowControl w:val="0"/>
              <w:rPr>
                <w:rFonts w:cs="Arial"/>
                <w:szCs w:val="20"/>
              </w:rPr>
            </w:pPr>
          </w:p>
        </w:tc>
        <w:tc>
          <w:tcPr>
            <w:tcW w:w="1608" w:type="dxa"/>
          </w:tcPr>
          <w:p w14:paraId="78679159" w14:textId="77777777" w:rsidR="00A74833" w:rsidRPr="0040414F" w:rsidRDefault="00A74833" w:rsidP="00A74833">
            <w:pPr>
              <w:keepNext/>
              <w:widowControl w:val="0"/>
              <w:rPr>
                <w:rFonts w:cs="Arial"/>
                <w:szCs w:val="20"/>
              </w:rPr>
            </w:pPr>
          </w:p>
        </w:tc>
        <w:tc>
          <w:tcPr>
            <w:tcW w:w="1845" w:type="dxa"/>
          </w:tcPr>
          <w:p w14:paraId="38400914" w14:textId="77777777" w:rsidR="00A74833" w:rsidRPr="0040414F" w:rsidRDefault="00A74833" w:rsidP="00A74833">
            <w:pPr>
              <w:keepNext/>
              <w:widowControl w:val="0"/>
              <w:rPr>
                <w:rFonts w:cs="Arial"/>
                <w:szCs w:val="20"/>
              </w:rPr>
            </w:pPr>
          </w:p>
        </w:tc>
      </w:tr>
      <w:tr w:rsidR="00A74833" w:rsidRPr="0040414F" w14:paraId="2A70EE2C" w14:textId="77777777" w:rsidTr="00A74833">
        <w:trPr>
          <w:cantSplit/>
        </w:trPr>
        <w:tc>
          <w:tcPr>
            <w:tcW w:w="8786" w:type="dxa"/>
            <w:gridSpan w:val="10"/>
            <w:shd w:val="clear" w:color="auto" w:fill="BFBFBF"/>
          </w:tcPr>
          <w:p w14:paraId="7347F438" w14:textId="77777777" w:rsidR="00A74833" w:rsidRPr="0040414F" w:rsidRDefault="00A74833" w:rsidP="00A74833">
            <w:pPr>
              <w:keepNext/>
              <w:widowControl w:val="0"/>
              <w:rPr>
                <w:rFonts w:cs="Arial"/>
                <w:szCs w:val="20"/>
              </w:rPr>
            </w:pPr>
            <w:r w:rsidRPr="0040414F">
              <w:rPr>
                <w:szCs w:val="20"/>
              </w:rPr>
              <w:t>7.</w:t>
            </w:r>
            <w:r w:rsidRPr="0040414F">
              <w:rPr>
                <w:szCs w:val="20"/>
              </w:rPr>
              <w:tab/>
              <w:t>Contrôle</w:t>
            </w:r>
          </w:p>
        </w:tc>
      </w:tr>
      <w:tr w:rsidR="00A74833" w:rsidRPr="0040414F" w14:paraId="1EB0CB50" w14:textId="77777777" w:rsidTr="00A74833">
        <w:trPr>
          <w:cantSplit/>
        </w:trPr>
        <w:tc>
          <w:tcPr>
            <w:tcW w:w="786" w:type="dxa"/>
            <w:gridSpan w:val="2"/>
            <w:shd w:val="clear" w:color="auto" w:fill="CCCCCC"/>
          </w:tcPr>
          <w:p w14:paraId="496DE221"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 xml:space="preserve">7.1. Paramètre </w:t>
            </w:r>
          </w:p>
        </w:tc>
        <w:tc>
          <w:tcPr>
            <w:tcW w:w="4547" w:type="dxa"/>
            <w:gridSpan w:val="6"/>
            <w:shd w:val="clear" w:color="auto" w:fill="CCCCCC"/>
          </w:tcPr>
          <w:p w14:paraId="1788E528"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7.2. Stade du processus concerné par l</w:t>
            </w:r>
            <w:r w:rsidRPr="0040414F">
              <w:rPr>
                <w:rFonts w:cs="Segoe UI"/>
                <w:szCs w:val="20"/>
                <w:cs/>
              </w:rPr>
              <w:t>’</w:t>
            </w:r>
            <w:r w:rsidRPr="0040414F">
              <w:rPr>
                <w:szCs w:val="20"/>
              </w:rPr>
              <w:t>échantillonnage</w:t>
            </w:r>
          </w:p>
        </w:tc>
        <w:tc>
          <w:tcPr>
            <w:tcW w:w="3453" w:type="dxa"/>
            <w:gridSpan w:val="2"/>
            <w:shd w:val="clear" w:color="auto" w:fill="CCCCCC"/>
          </w:tcPr>
          <w:p w14:paraId="79CBE8D9"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7.3. Fréquence des analyses</w:t>
            </w:r>
          </w:p>
        </w:tc>
      </w:tr>
      <w:tr w:rsidR="00A74833" w:rsidRPr="0040414F" w14:paraId="365CB84D" w14:textId="77777777" w:rsidTr="00A74833">
        <w:trPr>
          <w:cantSplit/>
        </w:trPr>
        <w:tc>
          <w:tcPr>
            <w:tcW w:w="786" w:type="dxa"/>
            <w:gridSpan w:val="2"/>
          </w:tcPr>
          <w:p w14:paraId="7F7486EA" w14:textId="77777777" w:rsidR="00A74833" w:rsidRPr="0040414F" w:rsidRDefault="00A74833" w:rsidP="00A74833">
            <w:pPr>
              <w:keepNext/>
              <w:widowControl w:val="0"/>
              <w:rPr>
                <w:rFonts w:cs="Arial"/>
                <w:szCs w:val="20"/>
              </w:rPr>
            </w:pPr>
          </w:p>
        </w:tc>
        <w:tc>
          <w:tcPr>
            <w:tcW w:w="4547" w:type="dxa"/>
            <w:gridSpan w:val="6"/>
          </w:tcPr>
          <w:p w14:paraId="3468AA75" w14:textId="77777777" w:rsidR="00A74833" w:rsidRPr="0040414F" w:rsidRDefault="00A74833" w:rsidP="00A74833">
            <w:pPr>
              <w:keepNext/>
              <w:widowControl w:val="0"/>
              <w:rPr>
                <w:rFonts w:cs="Arial"/>
                <w:szCs w:val="20"/>
              </w:rPr>
            </w:pPr>
          </w:p>
        </w:tc>
        <w:tc>
          <w:tcPr>
            <w:tcW w:w="3453" w:type="dxa"/>
            <w:gridSpan w:val="2"/>
          </w:tcPr>
          <w:p w14:paraId="2E601043" w14:textId="77777777" w:rsidR="00A74833" w:rsidRPr="0040414F" w:rsidRDefault="00A74833" w:rsidP="00A74833">
            <w:pPr>
              <w:keepNext/>
              <w:widowControl w:val="0"/>
              <w:rPr>
                <w:rFonts w:cs="Arial"/>
                <w:szCs w:val="20"/>
              </w:rPr>
            </w:pPr>
          </w:p>
        </w:tc>
      </w:tr>
      <w:tr w:rsidR="00A74833" w:rsidRPr="0040414F" w14:paraId="27D02FA0" w14:textId="77777777" w:rsidTr="00A74833">
        <w:trPr>
          <w:cantSplit/>
        </w:trPr>
        <w:tc>
          <w:tcPr>
            <w:tcW w:w="786" w:type="dxa"/>
            <w:gridSpan w:val="2"/>
          </w:tcPr>
          <w:p w14:paraId="1E173346" w14:textId="77777777" w:rsidR="00A74833" w:rsidRPr="0040414F" w:rsidRDefault="00A74833" w:rsidP="00A74833">
            <w:pPr>
              <w:keepNext/>
              <w:widowControl w:val="0"/>
              <w:rPr>
                <w:rFonts w:cs="Arial"/>
                <w:szCs w:val="20"/>
              </w:rPr>
            </w:pPr>
          </w:p>
        </w:tc>
        <w:tc>
          <w:tcPr>
            <w:tcW w:w="4547" w:type="dxa"/>
            <w:gridSpan w:val="6"/>
          </w:tcPr>
          <w:p w14:paraId="7B16BAF9" w14:textId="77777777" w:rsidR="00A74833" w:rsidRPr="0040414F" w:rsidRDefault="00A74833" w:rsidP="00A74833">
            <w:pPr>
              <w:keepNext/>
              <w:widowControl w:val="0"/>
              <w:rPr>
                <w:rFonts w:cs="Arial"/>
                <w:szCs w:val="20"/>
              </w:rPr>
            </w:pPr>
          </w:p>
        </w:tc>
        <w:tc>
          <w:tcPr>
            <w:tcW w:w="3453" w:type="dxa"/>
            <w:gridSpan w:val="2"/>
          </w:tcPr>
          <w:p w14:paraId="320FEBA7" w14:textId="77777777" w:rsidR="00A74833" w:rsidRPr="0040414F" w:rsidRDefault="00A74833" w:rsidP="00A74833">
            <w:pPr>
              <w:keepNext/>
              <w:widowControl w:val="0"/>
              <w:rPr>
                <w:rFonts w:cs="Arial"/>
                <w:szCs w:val="20"/>
              </w:rPr>
            </w:pPr>
          </w:p>
        </w:tc>
      </w:tr>
      <w:tr w:rsidR="00A74833" w:rsidRPr="0040414F" w14:paraId="4EF5FB8C" w14:textId="77777777" w:rsidTr="00A74833">
        <w:trPr>
          <w:cantSplit/>
        </w:trPr>
        <w:tc>
          <w:tcPr>
            <w:tcW w:w="786" w:type="dxa"/>
            <w:gridSpan w:val="2"/>
          </w:tcPr>
          <w:p w14:paraId="78BFCB50" w14:textId="77777777" w:rsidR="00A74833" w:rsidRPr="0040414F" w:rsidRDefault="00A74833" w:rsidP="00A74833">
            <w:pPr>
              <w:keepNext/>
              <w:widowControl w:val="0"/>
              <w:rPr>
                <w:rFonts w:cs="Arial"/>
                <w:szCs w:val="20"/>
              </w:rPr>
            </w:pPr>
          </w:p>
        </w:tc>
        <w:tc>
          <w:tcPr>
            <w:tcW w:w="4547" w:type="dxa"/>
            <w:gridSpan w:val="6"/>
          </w:tcPr>
          <w:p w14:paraId="70E7B31F" w14:textId="77777777" w:rsidR="00A74833" w:rsidRPr="0040414F" w:rsidRDefault="00A74833" w:rsidP="00A74833">
            <w:pPr>
              <w:keepNext/>
              <w:widowControl w:val="0"/>
              <w:rPr>
                <w:rFonts w:cs="Arial"/>
                <w:szCs w:val="20"/>
              </w:rPr>
            </w:pPr>
          </w:p>
        </w:tc>
        <w:tc>
          <w:tcPr>
            <w:tcW w:w="3453" w:type="dxa"/>
            <w:gridSpan w:val="2"/>
          </w:tcPr>
          <w:p w14:paraId="03CF9E3B" w14:textId="77777777" w:rsidR="00A74833" w:rsidRPr="0040414F" w:rsidRDefault="00A74833" w:rsidP="00A74833">
            <w:pPr>
              <w:keepNext/>
              <w:widowControl w:val="0"/>
              <w:rPr>
                <w:rFonts w:cs="Arial"/>
                <w:szCs w:val="20"/>
              </w:rPr>
            </w:pPr>
          </w:p>
        </w:tc>
      </w:tr>
      <w:tr w:rsidR="00A74833" w:rsidRPr="0040414F" w14:paraId="5DB0754A" w14:textId="77777777" w:rsidTr="00A74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10"/>
            <w:shd w:val="clear" w:color="auto" w:fill="D9D9D9"/>
          </w:tcPr>
          <w:p w14:paraId="4DC019F4" w14:textId="77777777" w:rsidR="00A74833" w:rsidRPr="0040414F" w:rsidRDefault="00A74833" w:rsidP="00A74833">
            <w:pPr>
              <w:keepNext/>
              <w:widowControl w:val="0"/>
              <w:rPr>
                <w:rFonts w:cs="Arial"/>
                <w:szCs w:val="20"/>
              </w:rPr>
            </w:pPr>
            <w:r w:rsidRPr="0040414F">
              <w:rPr>
                <w:szCs w:val="20"/>
              </w:rPr>
              <w:t>8.</w:t>
            </w:r>
            <w:r w:rsidRPr="0040414F">
              <w:rPr>
                <w:szCs w:val="20"/>
              </w:rPr>
              <w:tab/>
              <w:t>Communication en cas de constatation d'une non-conformité</w:t>
            </w:r>
          </w:p>
        </w:tc>
      </w:tr>
      <w:tr w:rsidR="00A74833" w:rsidRPr="0040414F" w14:paraId="21E33252" w14:textId="77777777" w:rsidTr="00A74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10"/>
          </w:tcPr>
          <w:p w14:paraId="559074F1" w14:textId="77777777" w:rsidR="00A74833" w:rsidRPr="0040414F" w:rsidRDefault="00A74833" w:rsidP="00A74833">
            <w:pPr>
              <w:widowControl w:val="0"/>
              <w:rPr>
                <w:rFonts w:cs="Arial"/>
                <w:szCs w:val="20"/>
              </w:rPr>
            </w:pPr>
            <w:r w:rsidRPr="0040414F">
              <w:rPr>
                <w:szCs w:val="20"/>
              </w:rPr>
              <w:t>Si un lot ne correspond pas à la Fiche de Données de Sécurité FSDS, ou s</w:t>
            </w:r>
            <w:r w:rsidRPr="0040414F">
              <w:rPr>
                <w:rFonts w:cs="Segoe UI"/>
                <w:szCs w:val="20"/>
                <w:cs/>
              </w:rPr>
              <w:t>’</w:t>
            </w:r>
            <w:r w:rsidRPr="0040414F">
              <w:rPr>
                <w:szCs w:val="20"/>
              </w:rPr>
              <w:t>il existe un risque pour la santé des animaux ou la sécurité sanitaire des aliments, le client doit en être informé dans les plus brefs délais.</w:t>
            </w:r>
          </w:p>
        </w:tc>
      </w:tr>
      <w:tr w:rsidR="00A74833" w:rsidRPr="0040414F" w14:paraId="502474EF" w14:textId="77777777" w:rsidTr="00A74833">
        <w:trPr>
          <w:cantSplit/>
        </w:trPr>
        <w:tc>
          <w:tcPr>
            <w:tcW w:w="8786" w:type="dxa"/>
            <w:gridSpan w:val="10"/>
            <w:shd w:val="clear" w:color="auto" w:fill="CCCCCC"/>
          </w:tcPr>
          <w:p w14:paraId="240E356E" w14:textId="77777777" w:rsidR="00A74833" w:rsidRPr="0040414F" w:rsidRDefault="00A74833" w:rsidP="00A74833">
            <w:pPr>
              <w:keepNext/>
              <w:widowControl w:val="0"/>
              <w:spacing w:before="100" w:beforeAutospacing="1" w:after="100" w:afterAutospacing="1"/>
              <w:rPr>
                <w:rFonts w:cs="Arial"/>
                <w:szCs w:val="20"/>
              </w:rPr>
            </w:pPr>
            <w:r w:rsidRPr="0040414F">
              <w:rPr>
                <w:szCs w:val="20"/>
              </w:rPr>
              <w:t>9.</w:t>
            </w:r>
            <w:r w:rsidRPr="0040414F">
              <w:rPr>
                <w:szCs w:val="20"/>
              </w:rPr>
              <w:tab/>
              <w:t>Remarques</w:t>
            </w:r>
          </w:p>
        </w:tc>
      </w:tr>
      <w:tr w:rsidR="00A74833" w:rsidRPr="0040414F" w14:paraId="0B03A447" w14:textId="77777777" w:rsidTr="00A74833">
        <w:trPr>
          <w:cantSplit/>
        </w:trPr>
        <w:tc>
          <w:tcPr>
            <w:tcW w:w="8786" w:type="dxa"/>
            <w:gridSpan w:val="10"/>
          </w:tcPr>
          <w:p w14:paraId="21A6C29A" w14:textId="77777777" w:rsidR="00A74833" w:rsidRPr="0040414F" w:rsidRDefault="00A74833" w:rsidP="00A74833">
            <w:pPr>
              <w:widowControl w:val="0"/>
              <w:rPr>
                <w:rFonts w:cs="Arial"/>
                <w:szCs w:val="20"/>
              </w:rPr>
            </w:pPr>
          </w:p>
          <w:p w14:paraId="10EDB9F5" w14:textId="77777777" w:rsidR="00A74833" w:rsidRPr="0040414F" w:rsidRDefault="00A74833" w:rsidP="0040414F">
            <w:pPr>
              <w:widowControl w:val="0"/>
              <w:ind w:left="0"/>
              <w:rPr>
                <w:rFonts w:cs="Arial"/>
                <w:szCs w:val="20"/>
              </w:rPr>
            </w:pPr>
          </w:p>
        </w:tc>
      </w:tr>
      <w:tr w:rsidR="00A74833" w:rsidRPr="0040414F" w14:paraId="1DCA0C74" w14:textId="77777777" w:rsidTr="00A74833">
        <w:trPr>
          <w:cantSplit/>
        </w:trPr>
        <w:tc>
          <w:tcPr>
            <w:tcW w:w="8786" w:type="dxa"/>
            <w:gridSpan w:val="10"/>
            <w:tcBorders>
              <w:top w:val="single" w:sz="2" w:space="0" w:color="auto"/>
              <w:left w:val="single" w:sz="2" w:space="0" w:color="auto"/>
              <w:bottom w:val="single" w:sz="2" w:space="0" w:color="auto"/>
              <w:right w:val="single" w:sz="2" w:space="0" w:color="auto"/>
            </w:tcBorders>
            <w:shd w:val="clear" w:color="auto" w:fill="D9D9D9"/>
          </w:tcPr>
          <w:p w14:paraId="25C1FB15" w14:textId="77777777" w:rsidR="00A74833" w:rsidRPr="0040414F" w:rsidRDefault="00A74833" w:rsidP="00A74833">
            <w:pPr>
              <w:widowControl w:val="0"/>
              <w:rPr>
                <w:rFonts w:cs="Arial"/>
                <w:szCs w:val="20"/>
              </w:rPr>
            </w:pPr>
            <w:r w:rsidRPr="0040414F">
              <w:rPr>
                <w:szCs w:val="20"/>
              </w:rPr>
              <w:t xml:space="preserve">10. </w:t>
            </w:r>
            <w:r w:rsidRPr="0040414F">
              <w:rPr>
                <w:szCs w:val="20"/>
              </w:rPr>
              <w:tab/>
              <w:t>Signatures</w:t>
            </w:r>
          </w:p>
        </w:tc>
      </w:tr>
      <w:tr w:rsidR="00A74833" w:rsidRPr="0040414F" w14:paraId="5C0B27AB" w14:textId="77777777" w:rsidTr="00A74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24" w:type="dxa"/>
            <w:gridSpan w:val="6"/>
          </w:tcPr>
          <w:p w14:paraId="6B4C7DFA" w14:textId="77777777" w:rsidR="00A74833" w:rsidRPr="0040414F" w:rsidRDefault="00A74833" w:rsidP="00A74833">
            <w:pPr>
              <w:keepNext/>
              <w:widowControl w:val="0"/>
              <w:rPr>
                <w:rFonts w:cs="Arial"/>
                <w:szCs w:val="20"/>
              </w:rPr>
            </w:pPr>
          </w:p>
          <w:p w14:paraId="7089D6BB" w14:textId="77777777" w:rsidR="00A74833" w:rsidRPr="0040414F" w:rsidRDefault="00A74833" w:rsidP="00A74833">
            <w:pPr>
              <w:keepNext/>
              <w:widowControl w:val="0"/>
              <w:rPr>
                <w:rFonts w:cs="Arial"/>
                <w:szCs w:val="20"/>
              </w:rPr>
            </w:pPr>
          </w:p>
          <w:p w14:paraId="72FFA7F6" w14:textId="77777777" w:rsidR="00A74833" w:rsidRPr="0040414F" w:rsidRDefault="00A74833" w:rsidP="00A74833">
            <w:pPr>
              <w:keepNext/>
              <w:widowControl w:val="0"/>
              <w:rPr>
                <w:rFonts w:cs="Arial"/>
                <w:szCs w:val="20"/>
              </w:rPr>
            </w:pPr>
            <w:r w:rsidRPr="0040414F">
              <w:rPr>
                <w:rFonts w:cs="Segoe UI"/>
                <w:szCs w:val="20"/>
                <w:cs/>
              </w:rPr>
              <w:t>…………………………………</w:t>
            </w:r>
            <w:r w:rsidRPr="0040414F">
              <w:rPr>
                <w:szCs w:val="20"/>
              </w:rPr>
              <w:t>..</w:t>
            </w:r>
          </w:p>
          <w:p w14:paraId="54DB7516" w14:textId="77777777" w:rsidR="00A74833" w:rsidRPr="0040414F" w:rsidRDefault="00A74833" w:rsidP="00A74833">
            <w:pPr>
              <w:keepNext/>
              <w:widowControl w:val="0"/>
              <w:rPr>
                <w:rFonts w:cs="Arial"/>
                <w:szCs w:val="20"/>
              </w:rPr>
            </w:pPr>
            <w:r w:rsidRPr="0040414F">
              <w:rPr>
                <w:szCs w:val="20"/>
              </w:rPr>
              <w:t>DD / MM /  AA</w:t>
            </w:r>
          </w:p>
          <w:p w14:paraId="643C0B14" w14:textId="77777777" w:rsidR="0040414F" w:rsidRPr="0040414F" w:rsidRDefault="00A74833" w:rsidP="00A74833">
            <w:pPr>
              <w:keepNext/>
              <w:widowControl w:val="0"/>
              <w:rPr>
                <w:szCs w:val="20"/>
              </w:rPr>
            </w:pPr>
            <w:r w:rsidRPr="0040414F">
              <w:rPr>
                <w:szCs w:val="20"/>
              </w:rPr>
              <w:t xml:space="preserve">Entreprise certifiée GMP+                                                                                         (Acheteur)                    </w:t>
            </w:r>
          </w:p>
          <w:p w14:paraId="0227BC6A" w14:textId="08CE0FAD" w:rsidR="00A74833" w:rsidRPr="0040414F" w:rsidRDefault="00A74833" w:rsidP="00A74833">
            <w:pPr>
              <w:keepNext/>
              <w:widowControl w:val="0"/>
              <w:rPr>
                <w:rFonts w:cs="Arial"/>
                <w:szCs w:val="20"/>
              </w:rPr>
            </w:pPr>
            <w:r w:rsidRPr="0040414F">
              <w:rPr>
                <w:szCs w:val="20"/>
              </w:rPr>
              <w:t xml:space="preserve">                                                                                     </w:t>
            </w:r>
          </w:p>
        </w:tc>
        <w:tc>
          <w:tcPr>
            <w:tcW w:w="4662" w:type="dxa"/>
            <w:gridSpan w:val="4"/>
          </w:tcPr>
          <w:p w14:paraId="4973E5CE" w14:textId="77777777" w:rsidR="00A74833" w:rsidRPr="0040414F" w:rsidRDefault="00A74833" w:rsidP="00A74833">
            <w:pPr>
              <w:keepNext/>
              <w:widowControl w:val="0"/>
              <w:rPr>
                <w:rFonts w:cs="Arial"/>
                <w:szCs w:val="20"/>
              </w:rPr>
            </w:pPr>
          </w:p>
          <w:p w14:paraId="7E43EB9F" w14:textId="77777777" w:rsidR="00A74833" w:rsidRPr="0040414F" w:rsidRDefault="00A74833" w:rsidP="00A74833">
            <w:pPr>
              <w:keepNext/>
              <w:widowControl w:val="0"/>
              <w:rPr>
                <w:rFonts w:cs="Arial"/>
                <w:szCs w:val="20"/>
              </w:rPr>
            </w:pPr>
          </w:p>
          <w:p w14:paraId="0EB3372A" w14:textId="77777777" w:rsidR="00A74833" w:rsidRPr="0040414F" w:rsidRDefault="00A74833" w:rsidP="00A74833">
            <w:pPr>
              <w:keepNext/>
              <w:widowControl w:val="0"/>
              <w:rPr>
                <w:rFonts w:cs="Arial"/>
                <w:szCs w:val="20"/>
              </w:rPr>
            </w:pPr>
            <w:r w:rsidRPr="0040414F">
              <w:rPr>
                <w:rFonts w:cs="Segoe UI"/>
                <w:szCs w:val="20"/>
                <w:cs/>
              </w:rPr>
              <w:t>…………………………………</w:t>
            </w:r>
            <w:r w:rsidRPr="0040414F">
              <w:rPr>
                <w:szCs w:val="20"/>
              </w:rPr>
              <w:t xml:space="preserve">..                                                                        </w:t>
            </w:r>
          </w:p>
          <w:p w14:paraId="0C57F83D" w14:textId="77777777" w:rsidR="00A74833" w:rsidRPr="0040414F" w:rsidRDefault="00A74833" w:rsidP="00A74833">
            <w:pPr>
              <w:keepNext/>
              <w:widowControl w:val="0"/>
              <w:rPr>
                <w:rFonts w:cs="Arial"/>
                <w:szCs w:val="20"/>
              </w:rPr>
            </w:pPr>
            <w:r w:rsidRPr="0040414F">
              <w:rPr>
                <w:szCs w:val="20"/>
              </w:rPr>
              <w:t>DD/ MM / AA</w:t>
            </w:r>
          </w:p>
          <w:p w14:paraId="25DAF58F" w14:textId="77777777" w:rsidR="00A74833" w:rsidRPr="0040414F" w:rsidRDefault="00A74833" w:rsidP="00A74833">
            <w:pPr>
              <w:keepNext/>
              <w:widowControl w:val="0"/>
              <w:rPr>
                <w:rFonts w:cs="Arial"/>
                <w:szCs w:val="20"/>
              </w:rPr>
            </w:pPr>
            <w:r w:rsidRPr="0040414F">
              <w:rPr>
                <w:szCs w:val="20"/>
              </w:rPr>
              <w:t>Entreprise non-certifiée GMP+ (ou équivalent)                                                                                                                                                                                                                                               (Fournisseur)</w:t>
            </w:r>
          </w:p>
        </w:tc>
      </w:tr>
    </w:tbl>
    <w:p w14:paraId="32FDB838" w14:textId="77777777" w:rsidR="00A74833" w:rsidRPr="00463DC7" w:rsidRDefault="00A74833" w:rsidP="00A74833">
      <w:pPr>
        <w:spacing w:line="240" w:lineRule="auto"/>
      </w:pPr>
    </w:p>
    <w:p w14:paraId="4A9101CD" w14:textId="77777777" w:rsidR="00A74833" w:rsidRPr="00463DC7" w:rsidRDefault="00A74833" w:rsidP="00A74833">
      <w:pPr>
        <w:pStyle w:val="Intro"/>
      </w:pPr>
      <w:r w:rsidRPr="00463DC7">
        <w:lastRenderedPageBreak/>
        <w:t>Note explicative de la fiche de données de sécurité</w:t>
      </w:r>
    </w:p>
    <w:p w14:paraId="37FEFDEC" w14:textId="77777777" w:rsidR="00A74833" w:rsidRPr="00463DC7" w:rsidRDefault="00A74833" w:rsidP="00A74833">
      <w:pPr>
        <w:spacing w:line="240" w:lineRule="auto"/>
      </w:pPr>
    </w:p>
    <w:tbl>
      <w:tblPr>
        <w:tblW w:w="9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878"/>
        <w:gridCol w:w="2947"/>
        <w:gridCol w:w="5670"/>
      </w:tblGrid>
      <w:tr w:rsidR="00A74833" w:rsidRPr="00463DC7" w14:paraId="0842EBF8" w14:textId="77777777" w:rsidTr="0040414F">
        <w:trPr>
          <w:trHeight w:val="381"/>
          <w:tblHeader/>
        </w:trPr>
        <w:tc>
          <w:tcPr>
            <w:tcW w:w="878" w:type="dxa"/>
            <w:shd w:val="clear" w:color="auto" w:fill="C0C0C0"/>
            <w:vAlign w:val="center"/>
          </w:tcPr>
          <w:p w14:paraId="4C602884" w14:textId="77777777" w:rsidR="00A74833" w:rsidRPr="0040414F" w:rsidRDefault="00A74833" w:rsidP="00A74833">
            <w:pPr>
              <w:rPr>
                <w:rFonts w:cs="Segoe UI"/>
                <w:szCs w:val="20"/>
              </w:rPr>
            </w:pPr>
            <w:r w:rsidRPr="0040414F">
              <w:rPr>
                <w:rFonts w:cs="Segoe UI"/>
                <w:szCs w:val="20"/>
              </w:rPr>
              <w:br w:type="page"/>
            </w:r>
            <w:r w:rsidRPr="0040414F">
              <w:rPr>
                <w:rFonts w:cs="Segoe UI"/>
                <w:b/>
                <w:szCs w:val="20"/>
              </w:rPr>
              <w:t>Champ</w:t>
            </w:r>
          </w:p>
        </w:tc>
        <w:tc>
          <w:tcPr>
            <w:tcW w:w="2947" w:type="dxa"/>
            <w:shd w:val="clear" w:color="auto" w:fill="C0C0C0"/>
            <w:vAlign w:val="center"/>
          </w:tcPr>
          <w:p w14:paraId="1FFF2B5E" w14:textId="77777777" w:rsidR="00A74833" w:rsidRPr="0040414F" w:rsidRDefault="00A74833" w:rsidP="00A74833">
            <w:pPr>
              <w:rPr>
                <w:rFonts w:cs="Segoe UI"/>
                <w:szCs w:val="20"/>
              </w:rPr>
            </w:pPr>
            <w:r w:rsidRPr="0040414F">
              <w:rPr>
                <w:rFonts w:cs="Segoe UI"/>
                <w:b/>
                <w:szCs w:val="20"/>
              </w:rPr>
              <w:t>Sujet</w:t>
            </w:r>
          </w:p>
        </w:tc>
        <w:tc>
          <w:tcPr>
            <w:tcW w:w="5670" w:type="dxa"/>
            <w:shd w:val="clear" w:color="auto" w:fill="C0C0C0"/>
            <w:vAlign w:val="center"/>
          </w:tcPr>
          <w:p w14:paraId="1B2F7FB4" w14:textId="77777777" w:rsidR="00A74833" w:rsidRPr="0040414F" w:rsidRDefault="00A74833" w:rsidP="00A74833">
            <w:pPr>
              <w:rPr>
                <w:rFonts w:cs="Segoe UI"/>
                <w:szCs w:val="20"/>
              </w:rPr>
            </w:pPr>
            <w:r w:rsidRPr="0040414F">
              <w:rPr>
                <w:rFonts w:cs="Segoe UI"/>
                <w:b/>
                <w:szCs w:val="20"/>
              </w:rPr>
              <w:t>Explication</w:t>
            </w:r>
          </w:p>
        </w:tc>
      </w:tr>
      <w:tr w:rsidR="00A74833" w:rsidRPr="00463DC7" w14:paraId="30DDD051" w14:textId="77777777" w:rsidTr="0040414F">
        <w:tc>
          <w:tcPr>
            <w:tcW w:w="878" w:type="dxa"/>
            <w:shd w:val="clear" w:color="auto" w:fill="D9D9D9"/>
          </w:tcPr>
          <w:p w14:paraId="0A6338D4"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0.</w:t>
            </w:r>
          </w:p>
        </w:tc>
        <w:tc>
          <w:tcPr>
            <w:tcW w:w="2947" w:type="dxa"/>
            <w:shd w:val="clear" w:color="auto" w:fill="D9D9D9"/>
          </w:tcPr>
          <w:p w14:paraId="1B87C52E"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Identification de la fiche de données de sécurité</w:t>
            </w:r>
          </w:p>
        </w:tc>
        <w:tc>
          <w:tcPr>
            <w:tcW w:w="5670" w:type="dxa"/>
            <w:shd w:val="clear" w:color="auto" w:fill="D9D9D9"/>
          </w:tcPr>
          <w:p w14:paraId="42A436F9" w14:textId="77777777" w:rsidR="00A74833" w:rsidRPr="0040414F" w:rsidRDefault="00A74833" w:rsidP="00A74833">
            <w:pPr>
              <w:spacing w:before="100" w:beforeAutospacing="1" w:after="100" w:afterAutospacing="1"/>
              <w:rPr>
                <w:rFonts w:cs="Segoe UI"/>
                <w:szCs w:val="20"/>
              </w:rPr>
            </w:pPr>
            <w:r w:rsidRPr="0040414F">
              <w:rPr>
                <w:rFonts w:cs="Segoe UI"/>
                <w:szCs w:val="20"/>
              </w:rPr>
              <w:t>Le champ 0 identifie la fiche de données de sécurité. Afin de garantir l'identification correcte, ce champ est répété sur chaque page de la fiche de données de sécurité.</w:t>
            </w:r>
          </w:p>
        </w:tc>
      </w:tr>
      <w:tr w:rsidR="00A74833" w:rsidRPr="00463DC7" w14:paraId="55B56D4D" w14:textId="77777777" w:rsidTr="0040414F">
        <w:tc>
          <w:tcPr>
            <w:tcW w:w="878" w:type="dxa"/>
          </w:tcPr>
          <w:p w14:paraId="488D6F71" w14:textId="77777777" w:rsidR="00A74833" w:rsidRPr="0040414F" w:rsidRDefault="00A74833" w:rsidP="00A74833">
            <w:pPr>
              <w:spacing w:before="100" w:beforeAutospacing="1" w:after="100" w:afterAutospacing="1"/>
              <w:rPr>
                <w:rFonts w:cs="Segoe UI"/>
                <w:szCs w:val="20"/>
              </w:rPr>
            </w:pPr>
            <w:r w:rsidRPr="0040414F">
              <w:rPr>
                <w:rFonts w:cs="Segoe UI"/>
                <w:szCs w:val="20"/>
              </w:rPr>
              <w:t>0.1.</w:t>
            </w:r>
          </w:p>
        </w:tc>
        <w:tc>
          <w:tcPr>
            <w:tcW w:w="2947" w:type="dxa"/>
          </w:tcPr>
          <w:p w14:paraId="74F92ED8" w14:textId="77777777" w:rsidR="00A74833" w:rsidRPr="0040414F" w:rsidRDefault="00A74833" w:rsidP="00A74833">
            <w:pPr>
              <w:spacing w:before="100" w:beforeAutospacing="1" w:after="100" w:afterAutospacing="1"/>
              <w:rPr>
                <w:rFonts w:cs="Segoe UI"/>
                <w:szCs w:val="20"/>
              </w:rPr>
            </w:pPr>
            <w:r w:rsidRPr="0040414F">
              <w:rPr>
                <w:rFonts w:cs="Segoe UI"/>
                <w:szCs w:val="20"/>
              </w:rPr>
              <w:t>Produit</w:t>
            </w:r>
          </w:p>
        </w:tc>
        <w:tc>
          <w:tcPr>
            <w:tcW w:w="5670" w:type="dxa"/>
          </w:tcPr>
          <w:p w14:paraId="16870AC9" w14:textId="77777777" w:rsidR="00A74833" w:rsidRPr="0040414F" w:rsidRDefault="00A74833" w:rsidP="00A74833">
            <w:pPr>
              <w:spacing w:before="100" w:beforeAutospacing="1" w:after="100" w:afterAutospacing="1"/>
              <w:rPr>
                <w:rFonts w:cs="Segoe UI"/>
                <w:szCs w:val="20"/>
              </w:rPr>
            </w:pPr>
            <w:r w:rsidRPr="0040414F">
              <w:rPr>
                <w:rFonts w:cs="Segoe UI"/>
                <w:szCs w:val="20"/>
              </w:rPr>
              <w:t>Nom du produit</w:t>
            </w:r>
          </w:p>
        </w:tc>
      </w:tr>
      <w:tr w:rsidR="00A74833" w:rsidRPr="00463DC7" w14:paraId="5666BFF5" w14:textId="77777777" w:rsidTr="0040414F">
        <w:tc>
          <w:tcPr>
            <w:tcW w:w="878" w:type="dxa"/>
          </w:tcPr>
          <w:p w14:paraId="2C2F0A3A" w14:textId="77777777" w:rsidR="00A74833" w:rsidRPr="0040414F" w:rsidRDefault="00A74833" w:rsidP="00A74833">
            <w:pPr>
              <w:spacing w:before="100" w:beforeAutospacing="1" w:after="100" w:afterAutospacing="1"/>
              <w:rPr>
                <w:rFonts w:cs="Segoe UI"/>
                <w:szCs w:val="20"/>
              </w:rPr>
            </w:pPr>
            <w:r w:rsidRPr="0040414F">
              <w:rPr>
                <w:rFonts w:cs="Segoe UI"/>
                <w:szCs w:val="20"/>
              </w:rPr>
              <w:t>0.2</w:t>
            </w:r>
          </w:p>
        </w:tc>
        <w:tc>
          <w:tcPr>
            <w:tcW w:w="2947" w:type="dxa"/>
          </w:tcPr>
          <w:p w14:paraId="23A81216" w14:textId="77777777" w:rsidR="00A74833" w:rsidRPr="0040414F" w:rsidRDefault="00A74833" w:rsidP="00A74833">
            <w:pPr>
              <w:spacing w:before="100" w:beforeAutospacing="1" w:after="100" w:afterAutospacing="1"/>
              <w:rPr>
                <w:rFonts w:cs="Segoe UI"/>
                <w:szCs w:val="20"/>
              </w:rPr>
            </w:pPr>
            <w:r w:rsidRPr="0040414F">
              <w:rPr>
                <w:rFonts w:cs="Segoe UI"/>
                <w:szCs w:val="20"/>
              </w:rPr>
              <w:t>Statut</w:t>
            </w:r>
          </w:p>
        </w:tc>
        <w:tc>
          <w:tcPr>
            <w:tcW w:w="5670" w:type="dxa"/>
          </w:tcPr>
          <w:p w14:paraId="01CAA69F" w14:textId="77777777" w:rsidR="00A74833" w:rsidRPr="0040414F" w:rsidRDefault="00A74833" w:rsidP="00A74833">
            <w:pPr>
              <w:spacing w:before="100" w:beforeAutospacing="1" w:after="100" w:afterAutospacing="1"/>
              <w:rPr>
                <w:rFonts w:cs="Segoe UI"/>
                <w:szCs w:val="20"/>
              </w:rPr>
            </w:pPr>
          </w:p>
        </w:tc>
      </w:tr>
      <w:tr w:rsidR="00A74833" w:rsidRPr="00463DC7" w14:paraId="6C360023" w14:textId="77777777" w:rsidTr="0040414F">
        <w:tc>
          <w:tcPr>
            <w:tcW w:w="878" w:type="dxa"/>
          </w:tcPr>
          <w:p w14:paraId="3EDEFB90" w14:textId="77777777" w:rsidR="00A74833" w:rsidRPr="0040414F" w:rsidRDefault="00A74833" w:rsidP="00A74833">
            <w:pPr>
              <w:spacing w:before="100" w:beforeAutospacing="1" w:after="100" w:afterAutospacing="1"/>
              <w:rPr>
                <w:rFonts w:cs="Segoe UI"/>
                <w:szCs w:val="20"/>
              </w:rPr>
            </w:pPr>
            <w:r w:rsidRPr="0040414F">
              <w:rPr>
                <w:rFonts w:cs="Segoe UI"/>
                <w:szCs w:val="20"/>
              </w:rPr>
              <w:t>0.3.</w:t>
            </w:r>
          </w:p>
        </w:tc>
        <w:tc>
          <w:tcPr>
            <w:tcW w:w="2947" w:type="dxa"/>
          </w:tcPr>
          <w:p w14:paraId="0B65A0D4" w14:textId="77777777" w:rsidR="00A74833" w:rsidRPr="0040414F" w:rsidRDefault="00A74833" w:rsidP="00A74833">
            <w:pPr>
              <w:spacing w:before="100" w:beforeAutospacing="1" w:after="100" w:afterAutospacing="1"/>
              <w:rPr>
                <w:rFonts w:cs="Segoe UI"/>
                <w:szCs w:val="20"/>
              </w:rPr>
            </w:pPr>
            <w:r w:rsidRPr="0040414F">
              <w:rPr>
                <w:rFonts w:cs="Segoe UI"/>
                <w:szCs w:val="20"/>
              </w:rPr>
              <w:t>Version</w:t>
            </w:r>
          </w:p>
        </w:tc>
        <w:tc>
          <w:tcPr>
            <w:tcW w:w="5670" w:type="dxa"/>
          </w:tcPr>
          <w:p w14:paraId="54D78C80" w14:textId="77777777" w:rsidR="00A74833" w:rsidRPr="0040414F" w:rsidRDefault="00A74833" w:rsidP="00A74833">
            <w:pPr>
              <w:spacing w:before="100" w:beforeAutospacing="1" w:after="100" w:afterAutospacing="1"/>
              <w:rPr>
                <w:rFonts w:cs="Segoe UI"/>
                <w:szCs w:val="20"/>
              </w:rPr>
            </w:pPr>
            <w:r w:rsidRPr="0040414F">
              <w:rPr>
                <w:rFonts w:cs="Segoe UI"/>
                <w:szCs w:val="20"/>
              </w:rPr>
              <w:t>Numéro de la version de la fiche de données de sécurité.</w:t>
            </w:r>
          </w:p>
        </w:tc>
      </w:tr>
      <w:tr w:rsidR="00A74833" w:rsidRPr="00463DC7" w14:paraId="0EF42276" w14:textId="77777777" w:rsidTr="0040414F">
        <w:tc>
          <w:tcPr>
            <w:tcW w:w="878" w:type="dxa"/>
          </w:tcPr>
          <w:p w14:paraId="6EB01F4B" w14:textId="77777777" w:rsidR="00A74833" w:rsidRPr="0040414F" w:rsidRDefault="00A74833" w:rsidP="00A74833">
            <w:pPr>
              <w:spacing w:before="100" w:beforeAutospacing="1" w:after="100" w:afterAutospacing="1"/>
              <w:rPr>
                <w:rFonts w:cs="Segoe UI"/>
                <w:szCs w:val="20"/>
              </w:rPr>
            </w:pPr>
            <w:r w:rsidRPr="0040414F">
              <w:rPr>
                <w:rFonts w:cs="Segoe UI"/>
                <w:szCs w:val="20"/>
              </w:rPr>
              <w:t>0.4.</w:t>
            </w:r>
          </w:p>
        </w:tc>
        <w:tc>
          <w:tcPr>
            <w:tcW w:w="2947" w:type="dxa"/>
          </w:tcPr>
          <w:p w14:paraId="75AD85B1" w14:textId="77777777" w:rsidR="00A74833" w:rsidRPr="0040414F" w:rsidRDefault="00A74833" w:rsidP="00A74833">
            <w:pPr>
              <w:spacing w:before="100" w:beforeAutospacing="1" w:after="100" w:afterAutospacing="1"/>
              <w:rPr>
                <w:rFonts w:cs="Segoe UI"/>
                <w:szCs w:val="20"/>
              </w:rPr>
            </w:pPr>
            <w:r w:rsidRPr="0040414F">
              <w:rPr>
                <w:rFonts w:cs="Segoe UI"/>
                <w:szCs w:val="20"/>
              </w:rPr>
              <w:t>Date</w:t>
            </w:r>
          </w:p>
        </w:tc>
        <w:tc>
          <w:tcPr>
            <w:tcW w:w="5670" w:type="dxa"/>
          </w:tcPr>
          <w:p w14:paraId="1CEEC479" w14:textId="77777777" w:rsidR="00A74833" w:rsidRPr="0040414F" w:rsidRDefault="00A74833" w:rsidP="00A74833">
            <w:pPr>
              <w:spacing w:before="100" w:beforeAutospacing="1" w:after="100" w:afterAutospacing="1"/>
              <w:rPr>
                <w:rFonts w:cs="Segoe UI"/>
                <w:szCs w:val="20"/>
              </w:rPr>
            </w:pPr>
            <w:r w:rsidRPr="0040414F">
              <w:rPr>
                <w:rFonts w:cs="Segoe UI"/>
                <w:szCs w:val="20"/>
              </w:rPr>
              <w:t>Date à laquelle la version a été adoptée et mise en circulation.</w:t>
            </w:r>
          </w:p>
        </w:tc>
      </w:tr>
      <w:tr w:rsidR="00A74833" w:rsidRPr="00463DC7" w14:paraId="7894A88F" w14:textId="77777777" w:rsidTr="0040414F">
        <w:tc>
          <w:tcPr>
            <w:tcW w:w="878" w:type="dxa"/>
            <w:shd w:val="clear" w:color="auto" w:fill="E0E0E0"/>
          </w:tcPr>
          <w:p w14:paraId="46DACDCD" w14:textId="77777777" w:rsidR="00A74833" w:rsidRPr="0040414F" w:rsidRDefault="00A74833" w:rsidP="00A74833">
            <w:pPr>
              <w:spacing w:before="100" w:beforeAutospacing="1" w:after="100" w:afterAutospacing="1"/>
              <w:rPr>
                <w:rFonts w:cs="Segoe UI"/>
                <w:szCs w:val="20"/>
              </w:rPr>
            </w:pPr>
            <w:r w:rsidRPr="0040414F">
              <w:rPr>
                <w:rFonts w:cs="Segoe UI"/>
                <w:b/>
                <w:szCs w:val="20"/>
              </w:rPr>
              <w:t>1.</w:t>
            </w:r>
          </w:p>
        </w:tc>
        <w:tc>
          <w:tcPr>
            <w:tcW w:w="2947" w:type="dxa"/>
            <w:shd w:val="clear" w:color="auto" w:fill="E0E0E0"/>
          </w:tcPr>
          <w:p w14:paraId="53160F82"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Entreprise acheteuse et fournisseur,</w:t>
            </w:r>
            <w:r w:rsidRPr="0040414F">
              <w:rPr>
                <w:rFonts w:cs="Segoe UI"/>
                <w:szCs w:val="20"/>
              </w:rPr>
              <w:br/>
            </w:r>
            <w:r w:rsidRPr="0040414F">
              <w:rPr>
                <w:rFonts w:cs="Segoe UI"/>
                <w:b/>
                <w:szCs w:val="20"/>
              </w:rPr>
              <w:t xml:space="preserve">responsable de la fiche de données de sécurité </w:t>
            </w:r>
          </w:p>
        </w:tc>
        <w:tc>
          <w:tcPr>
            <w:tcW w:w="5670" w:type="dxa"/>
            <w:shd w:val="clear" w:color="auto" w:fill="E0E0E0"/>
          </w:tcPr>
          <w:p w14:paraId="105DC67F" w14:textId="77777777" w:rsidR="00A74833" w:rsidRPr="0040414F" w:rsidRDefault="00A74833" w:rsidP="00A74833">
            <w:pPr>
              <w:spacing w:before="100" w:beforeAutospacing="1" w:after="100" w:afterAutospacing="1"/>
              <w:rPr>
                <w:rFonts w:cs="Segoe UI"/>
                <w:szCs w:val="20"/>
              </w:rPr>
            </w:pPr>
            <w:r w:rsidRPr="0040414F">
              <w:rPr>
                <w:rFonts w:cs="Segoe UI"/>
                <w:szCs w:val="20"/>
              </w:rPr>
              <w:t>Ce champ identifie l'auteur de la fiche de données de sécurité. Il s'agit généralement du producteur du produit.</w:t>
            </w:r>
          </w:p>
        </w:tc>
      </w:tr>
      <w:tr w:rsidR="00A74833" w:rsidRPr="00463DC7" w14:paraId="3F480B94" w14:textId="77777777" w:rsidTr="0040414F">
        <w:tc>
          <w:tcPr>
            <w:tcW w:w="878" w:type="dxa"/>
          </w:tcPr>
          <w:p w14:paraId="7A137F84" w14:textId="77777777" w:rsidR="00A74833" w:rsidRPr="0040414F" w:rsidRDefault="00A74833" w:rsidP="00A74833">
            <w:pPr>
              <w:spacing w:before="100" w:beforeAutospacing="1" w:after="100" w:afterAutospacing="1"/>
              <w:rPr>
                <w:rFonts w:cs="Segoe UI"/>
                <w:szCs w:val="20"/>
              </w:rPr>
            </w:pPr>
            <w:r w:rsidRPr="0040414F">
              <w:rPr>
                <w:rFonts w:cs="Segoe UI"/>
                <w:szCs w:val="20"/>
              </w:rPr>
              <w:t>1.1 /</w:t>
            </w:r>
            <w:r w:rsidRPr="0040414F">
              <w:rPr>
                <w:rFonts w:cs="Segoe UI"/>
                <w:szCs w:val="20"/>
              </w:rPr>
              <w:br/>
              <w:t>1.2</w:t>
            </w:r>
          </w:p>
        </w:tc>
        <w:tc>
          <w:tcPr>
            <w:tcW w:w="2947" w:type="dxa"/>
          </w:tcPr>
          <w:p w14:paraId="590FD7AC" w14:textId="77777777" w:rsidR="00A74833" w:rsidRPr="0040414F" w:rsidRDefault="00A74833" w:rsidP="00A74833">
            <w:pPr>
              <w:spacing w:before="100" w:beforeAutospacing="1" w:after="100" w:afterAutospacing="1"/>
              <w:rPr>
                <w:rFonts w:cs="Segoe UI"/>
                <w:szCs w:val="20"/>
              </w:rPr>
            </w:pPr>
            <w:r w:rsidRPr="0040414F">
              <w:rPr>
                <w:rFonts w:cs="Segoe UI"/>
                <w:szCs w:val="20"/>
              </w:rPr>
              <w:t>Nom, adresse, etc.</w:t>
            </w:r>
          </w:p>
        </w:tc>
        <w:tc>
          <w:tcPr>
            <w:tcW w:w="5670" w:type="dxa"/>
          </w:tcPr>
          <w:p w14:paraId="4FD1D0E7" w14:textId="77777777" w:rsidR="00A74833" w:rsidRPr="0040414F" w:rsidRDefault="00A74833" w:rsidP="00A74833">
            <w:pPr>
              <w:spacing w:before="100" w:beforeAutospacing="1" w:after="100" w:afterAutospacing="1"/>
              <w:rPr>
                <w:rFonts w:cs="Segoe UI"/>
                <w:szCs w:val="20"/>
              </w:rPr>
            </w:pPr>
            <w:r w:rsidRPr="0040414F">
              <w:rPr>
                <w:rFonts w:cs="Segoe UI"/>
                <w:szCs w:val="20"/>
              </w:rPr>
              <w:t>Identifier l'organisation responsable de la fiche de données de sécurité.</w:t>
            </w:r>
            <w:r w:rsidRPr="0040414F">
              <w:rPr>
                <w:rFonts w:cs="Segoe UI"/>
                <w:szCs w:val="20"/>
              </w:rPr>
              <w:br/>
              <w:t>Spécifier l'adresse complète, le numéro de téléphone, etc. De préférence, mentionner également l'adresse e-mail et le site web.</w:t>
            </w:r>
          </w:p>
        </w:tc>
      </w:tr>
      <w:tr w:rsidR="00A74833" w:rsidRPr="00463DC7" w14:paraId="208C99E7" w14:textId="77777777" w:rsidTr="0040414F">
        <w:tc>
          <w:tcPr>
            <w:tcW w:w="878" w:type="dxa"/>
          </w:tcPr>
          <w:p w14:paraId="49F1088D" w14:textId="77777777" w:rsidR="00A74833" w:rsidRPr="0040414F" w:rsidRDefault="00A74833" w:rsidP="00A74833">
            <w:pPr>
              <w:spacing w:before="100" w:beforeAutospacing="1" w:after="100" w:afterAutospacing="1"/>
              <w:rPr>
                <w:rFonts w:cs="Segoe UI"/>
                <w:szCs w:val="20"/>
              </w:rPr>
            </w:pPr>
            <w:r w:rsidRPr="0040414F">
              <w:rPr>
                <w:rFonts w:cs="Segoe UI"/>
                <w:szCs w:val="20"/>
              </w:rPr>
              <w:t xml:space="preserve">1.3. / </w:t>
            </w:r>
            <w:r w:rsidRPr="0040414F">
              <w:rPr>
                <w:rFonts w:cs="Segoe UI"/>
                <w:szCs w:val="20"/>
              </w:rPr>
              <w:br/>
              <w:t>1.4</w:t>
            </w:r>
          </w:p>
        </w:tc>
        <w:tc>
          <w:tcPr>
            <w:tcW w:w="2947" w:type="dxa"/>
          </w:tcPr>
          <w:p w14:paraId="3EE1F69E" w14:textId="77777777" w:rsidR="00A74833" w:rsidRPr="0040414F" w:rsidRDefault="00A74833" w:rsidP="00A74833">
            <w:pPr>
              <w:spacing w:before="100" w:beforeAutospacing="1" w:after="100" w:afterAutospacing="1"/>
              <w:rPr>
                <w:rFonts w:cs="Segoe UI"/>
                <w:szCs w:val="20"/>
              </w:rPr>
            </w:pPr>
            <w:r w:rsidRPr="0040414F">
              <w:rPr>
                <w:rFonts w:cs="Segoe UI"/>
                <w:szCs w:val="20"/>
              </w:rPr>
              <w:t>Approuvé par</w:t>
            </w:r>
          </w:p>
        </w:tc>
        <w:tc>
          <w:tcPr>
            <w:tcW w:w="5670" w:type="dxa"/>
          </w:tcPr>
          <w:p w14:paraId="7DBEECBA" w14:textId="77777777" w:rsidR="00A74833" w:rsidRPr="0040414F" w:rsidRDefault="00A74833" w:rsidP="00A74833">
            <w:pPr>
              <w:spacing w:before="100" w:beforeAutospacing="1" w:after="100" w:afterAutospacing="1"/>
              <w:rPr>
                <w:rFonts w:cs="Segoe UI"/>
                <w:szCs w:val="20"/>
              </w:rPr>
            </w:pPr>
            <w:r w:rsidRPr="0040414F">
              <w:rPr>
                <w:rFonts w:cs="Segoe UI"/>
                <w:szCs w:val="20"/>
              </w:rPr>
              <w:t xml:space="preserve">Spécifier la personne qui a autorisé la fiche de données de sécurité. </w:t>
            </w:r>
          </w:p>
        </w:tc>
      </w:tr>
      <w:tr w:rsidR="00A74833" w:rsidRPr="00463DC7" w14:paraId="126FBD88" w14:textId="77777777" w:rsidTr="0040414F">
        <w:tc>
          <w:tcPr>
            <w:tcW w:w="878" w:type="dxa"/>
            <w:shd w:val="clear" w:color="auto" w:fill="E0E0E0"/>
          </w:tcPr>
          <w:p w14:paraId="4CF8EFFC" w14:textId="77777777" w:rsidR="00A74833" w:rsidRPr="0040414F" w:rsidRDefault="00A74833" w:rsidP="00A74833">
            <w:pPr>
              <w:spacing w:before="100" w:beforeAutospacing="1" w:after="100" w:afterAutospacing="1"/>
              <w:rPr>
                <w:rFonts w:cs="Segoe UI"/>
                <w:szCs w:val="20"/>
              </w:rPr>
            </w:pPr>
            <w:r w:rsidRPr="0040414F">
              <w:rPr>
                <w:rFonts w:cs="Segoe UI"/>
                <w:b/>
                <w:szCs w:val="20"/>
              </w:rPr>
              <w:t>2.</w:t>
            </w:r>
          </w:p>
        </w:tc>
        <w:tc>
          <w:tcPr>
            <w:tcW w:w="2947" w:type="dxa"/>
            <w:shd w:val="clear" w:color="auto" w:fill="E0E0E0"/>
          </w:tcPr>
          <w:p w14:paraId="051B71D0" w14:textId="77777777" w:rsidR="00A74833" w:rsidRPr="0040414F" w:rsidRDefault="00A74833" w:rsidP="00A74833">
            <w:pPr>
              <w:spacing w:before="100" w:beforeAutospacing="1" w:after="100" w:afterAutospacing="1"/>
              <w:rPr>
                <w:rFonts w:cs="Segoe UI"/>
                <w:szCs w:val="20"/>
              </w:rPr>
            </w:pPr>
            <w:r w:rsidRPr="0040414F">
              <w:rPr>
                <w:rFonts w:cs="Segoe UI"/>
                <w:b/>
                <w:szCs w:val="20"/>
              </w:rPr>
              <w:t>Identification du produit</w:t>
            </w:r>
          </w:p>
        </w:tc>
        <w:tc>
          <w:tcPr>
            <w:tcW w:w="5670" w:type="dxa"/>
            <w:shd w:val="clear" w:color="auto" w:fill="E0E0E0"/>
          </w:tcPr>
          <w:p w14:paraId="08E9F52F" w14:textId="77777777" w:rsidR="00A74833" w:rsidRPr="0040414F" w:rsidRDefault="00A74833" w:rsidP="00A74833">
            <w:pPr>
              <w:spacing w:before="100" w:beforeAutospacing="1" w:after="100" w:afterAutospacing="1"/>
              <w:rPr>
                <w:rFonts w:cs="Segoe UI"/>
                <w:szCs w:val="20"/>
              </w:rPr>
            </w:pPr>
            <w:r w:rsidRPr="0040414F">
              <w:rPr>
                <w:rFonts w:cs="Segoe UI"/>
                <w:szCs w:val="20"/>
              </w:rPr>
              <w:t>Le champ 2 fournit une identification précise du produit.</w:t>
            </w:r>
          </w:p>
        </w:tc>
      </w:tr>
      <w:tr w:rsidR="00A74833" w:rsidRPr="00463DC7" w14:paraId="60CAB4D9" w14:textId="77777777" w:rsidTr="0040414F">
        <w:tc>
          <w:tcPr>
            <w:tcW w:w="878" w:type="dxa"/>
          </w:tcPr>
          <w:p w14:paraId="63C6B962" w14:textId="77777777" w:rsidR="00A74833" w:rsidRPr="0040414F" w:rsidRDefault="00A74833" w:rsidP="00A74833">
            <w:pPr>
              <w:spacing w:before="100" w:beforeAutospacing="1" w:after="100" w:afterAutospacing="1"/>
              <w:rPr>
                <w:rFonts w:cs="Segoe UI"/>
                <w:szCs w:val="20"/>
              </w:rPr>
            </w:pPr>
            <w:r w:rsidRPr="0040414F">
              <w:rPr>
                <w:rFonts w:cs="Segoe UI"/>
                <w:szCs w:val="20"/>
              </w:rPr>
              <w:t>2.1.</w:t>
            </w:r>
          </w:p>
        </w:tc>
        <w:tc>
          <w:tcPr>
            <w:tcW w:w="2947" w:type="dxa"/>
          </w:tcPr>
          <w:p w14:paraId="59C2E088" w14:textId="77777777" w:rsidR="00A74833" w:rsidRPr="0040414F" w:rsidRDefault="00A74833" w:rsidP="00A74833">
            <w:pPr>
              <w:spacing w:before="100" w:beforeAutospacing="1" w:after="100" w:afterAutospacing="1"/>
              <w:rPr>
                <w:rFonts w:cs="Segoe UI"/>
                <w:szCs w:val="20"/>
              </w:rPr>
            </w:pPr>
            <w:r w:rsidRPr="0040414F">
              <w:rPr>
                <w:rFonts w:cs="Segoe UI"/>
                <w:szCs w:val="20"/>
              </w:rPr>
              <w:t>Nom du produit</w:t>
            </w:r>
          </w:p>
        </w:tc>
        <w:tc>
          <w:tcPr>
            <w:tcW w:w="5670" w:type="dxa"/>
          </w:tcPr>
          <w:p w14:paraId="242CABE2" w14:textId="77777777" w:rsidR="00A74833" w:rsidRPr="0040414F" w:rsidRDefault="00A74833" w:rsidP="00A74833">
            <w:pPr>
              <w:spacing w:before="100" w:beforeAutospacing="1" w:after="100" w:afterAutospacing="1"/>
              <w:rPr>
                <w:rFonts w:cs="Segoe UI"/>
                <w:szCs w:val="20"/>
              </w:rPr>
            </w:pPr>
            <w:r w:rsidRPr="0040414F">
              <w:rPr>
                <w:rFonts w:cs="Segoe UI"/>
                <w:szCs w:val="20"/>
              </w:rPr>
              <w:t>Identifier le produit. Utiliser la désignation prescrite par la législation.</w:t>
            </w:r>
          </w:p>
        </w:tc>
      </w:tr>
      <w:tr w:rsidR="00A74833" w:rsidRPr="00463DC7" w14:paraId="6929F78E" w14:textId="77777777" w:rsidTr="0040414F">
        <w:tc>
          <w:tcPr>
            <w:tcW w:w="878" w:type="dxa"/>
          </w:tcPr>
          <w:p w14:paraId="5B88C811" w14:textId="77777777" w:rsidR="00A74833" w:rsidRPr="0040414F" w:rsidRDefault="00A74833" w:rsidP="00A74833">
            <w:pPr>
              <w:spacing w:before="100" w:beforeAutospacing="1" w:after="100" w:afterAutospacing="1"/>
              <w:rPr>
                <w:rFonts w:cs="Segoe UI"/>
                <w:szCs w:val="20"/>
              </w:rPr>
            </w:pPr>
            <w:r w:rsidRPr="0040414F">
              <w:rPr>
                <w:rFonts w:cs="Segoe UI"/>
                <w:szCs w:val="20"/>
              </w:rPr>
              <w:t>2.2.</w:t>
            </w:r>
          </w:p>
        </w:tc>
        <w:tc>
          <w:tcPr>
            <w:tcW w:w="2947" w:type="dxa"/>
          </w:tcPr>
          <w:p w14:paraId="297008D9" w14:textId="77777777" w:rsidR="00A74833" w:rsidRPr="0040414F" w:rsidRDefault="00A74833" w:rsidP="00A74833">
            <w:pPr>
              <w:spacing w:before="100" w:beforeAutospacing="1" w:after="100" w:afterAutospacing="1"/>
              <w:rPr>
                <w:rFonts w:cs="Segoe UI"/>
                <w:szCs w:val="20"/>
              </w:rPr>
            </w:pPr>
            <w:r w:rsidRPr="0040414F">
              <w:rPr>
                <w:rFonts w:cs="Segoe UI"/>
                <w:szCs w:val="20"/>
              </w:rPr>
              <w:t>Dénomination commerciale</w:t>
            </w:r>
          </w:p>
        </w:tc>
        <w:tc>
          <w:tcPr>
            <w:tcW w:w="5670" w:type="dxa"/>
          </w:tcPr>
          <w:p w14:paraId="4A102A0C" w14:textId="77777777" w:rsidR="00A74833" w:rsidRPr="0040414F" w:rsidRDefault="00A74833" w:rsidP="00A74833">
            <w:pPr>
              <w:spacing w:before="100" w:beforeAutospacing="1" w:after="100" w:afterAutospacing="1"/>
              <w:rPr>
                <w:rFonts w:cs="Segoe UI"/>
                <w:szCs w:val="20"/>
              </w:rPr>
            </w:pPr>
            <w:r w:rsidRPr="0040414F">
              <w:rPr>
                <w:rFonts w:cs="Segoe UI"/>
                <w:szCs w:val="20"/>
              </w:rPr>
              <w:t>Indiquer ici l'appellation commerciale courante du produit.</w:t>
            </w:r>
          </w:p>
        </w:tc>
      </w:tr>
      <w:tr w:rsidR="00A74833" w:rsidRPr="00463DC7" w14:paraId="0EA3DBFB" w14:textId="77777777" w:rsidTr="0040414F">
        <w:tc>
          <w:tcPr>
            <w:tcW w:w="878" w:type="dxa"/>
          </w:tcPr>
          <w:p w14:paraId="0A0B03B1" w14:textId="77777777" w:rsidR="00A74833" w:rsidRPr="0040414F" w:rsidRDefault="00A74833" w:rsidP="00A74833">
            <w:pPr>
              <w:spacing w:before="100" w:beforeAutospacing="1" w:after="100" w:afterAutospacing="1"/>
              <w:rPr>
                <w:rFonts w:cs="Segoe UI"/>
                <w:szCs w:val="20"/>
              </w:rPr>
            </w:pPr>
            <w:r w:rsidRPr="0040414F">
              <w:rPr>
                <w:rFonts w:cs="Segoe UI"/>
                <w:szCs w:val="20"/>
              </w:rPr>
              <w:t>2.3.</w:t>
            </w:r>
          </w:p>
        </w:tc>
        <w:tc>
          <w:tcPr>
            <w:tcW w:w="2947" w:type="dxa"/>
          </w:tcPr>
          <w:p w14:paraId="63994F80" w14:textId="77777777" w:rsidR="00A74833" w:rsidRPr="0040414F" w:rsidRDefault="00A74833" w:rsidP="00A74833">
            <w:pPr>
              <w:spacing w:before="100" w:beforeAutospacing="1" w:after="100" w:afterAutospacing="1"/>
              <w:rPr>
                <w:rFonts w:cs="Segoe UI"/>
                <w:szCs w:val="20"/>
              </w:rPr>
            </w:pPr>
            <w:r w:rsidRPr="0040414F">
              <w:rPr>
                <w:rFonts w:cs="Segoe UI"/>
                <w:szCs w:val="20"/>
              </w:rPr>
              <w:t>Référence du produit</w:t>
            </w:r>
          </w:p>
        </w:tc>
        <w:tc>
          <w:tcPr>
            <w:tcW w:w="5670" w:type="dxa"/>
          </w:tcPr>
          <w:p w14:paraId="0B8BD62B" w14:textId="77777777" w:rsidR="00A74833" w:rsidRPr="0040414F" w:rsidRDefault="00A74833" w:rsidP="00A74833">
            <w:pPr>
              <w:spacing w:before="100" w:beforeAutospacing="1" w:after="100" w:afterAutospacing="1"/>
              <w:rPr>
                <w:rFonts w:cs="Segoe UI"/>
                <w:szCs w:val="20"/>
              </w:rPr>
            </w:pPr>
            <w:r w:rsidRPr="0040414F">
              <w:rPr>
                <w:rFonts w:cs="Segoe UI"/>
                <w:szCs w:val="20"/>
              </w:rPr>
              <w:t>Numéro d'article interne à l'entreprise. Indiquer « s. o. » si aucun numéro d'article interne à l'entreprise n'est utilisé.</w:t>
            </w:r>
          </w:p>
        </w:tc>
      </w:tr>
      <w:tr w:rsidR="00A74833" w:rsidRPr="00463DC7" w14:paraId="566FD90D" w14:textId="77777777" w:rsidTr="0040414F">
        <w:tc>
          <w:tcPr>
            <w:tcW w:w="878" w:type="dxa"/>
          </w:tcPr>
          <w:p w14:paraId="3F3AF40A" w14:textId="77777777" w:rsidR="00A74833" w:rsidRPr="0040414F" w:rsidRDefault="00A74833" w:rsidP="00A74833">
            <w:pPr>
              <w:spacing w:before="100" w:beforeAutospacing="1" w:after="100" w:afterAutospacing="1"/>
              <w:rPr>
                <w:rFonts w:cs="Segoe UI"/>
                <w:szCs w:val="20"/>
              </w:rPr>
            </w:pPr>
            <w:r w:rsidRPr="0040414F">
              <w:rPr>
                <w:rFonts w:cs="Segoe UI"/>
                <w:szCs w:val="20"/>
              </w:rPr>
              <w:t>2.4.</w:t>
            </w:r>
          </w:p>
        </w:tc>
        <w:tc>
          <w:tcPr>
            <w:tcW w:w="2947" w:type="dxa"/>
          </w:tcPr>
          <w:p w14:paraId="53B104E4" w14:textId="77777777" w:rsidR="00A74833" w:rsidRPr="0040414F" w:rsidRDefault="00A74833" w:rsidP="00A74833">
            <w:pPr>
              <w:spacing w:before="100" w:beforeAutospacing="1" w:after="100" w:afterAutospacing="1"/>
              <w:rPr>
                <w:rFonts w:cs="Segoe UI"/>
                <w:szCs w:val="20"/>
              </w:rPr>
            </w:pPr>
            <w:r w:rsidRPr="0040414F">
              <w:rPr>
                <w:rFonts w:cs="Segoe UI"/>
                <w:szCs w:val="20"/>
              </w:rPr>
              <w:t>Numéro d'agrément</w:t>
            </w:r>
          </w:p>
        </w:tc>
        <w:tc>
          <w:tcPr>
            <w:tcW w:w="5670" w:type="dxa"/>
          </w:tcPr>
          <w:p w14:paraId="49156FD3" w14:textId="77777777" w:rsidR="00A74833" w:rsidRPr="0040414F" w:rsidRDefault="00A74833" w:rsidP="00A74833">
            <w:pPr>
              <w:spacing w:before="100" w:beforeAutospacing="1" w:after="100" w:afterAutospacing="1"/>
              <w:rPr>
                <w:rFonts w:cs="Segoe UI"/>
                <w:szCs w:val="20"/>
              </w:rPr>
            </w:pPr>
            <w:r w:rsidRPr="0040414F">
              <w:rPr>
                <w:rFonts w:cs="Segoe UI"/>
                <w:szCs w:val="20"/>
              </w:rPr>
              <w:t>Numéro de certification réglementaire. Indiquer « s. o. » si la législation ne reconnaît pas de numéro d'agrément.</w:t>
            </w:r>
          </w:p>
        </w:tc>
      </w:tr>
      <w:tr w:rsidR="00A74833" w:rsidRPr="00463DC7" w14:paraId="5AF1686D" w14:textId="77777777" w:rsidTr="0040414F">
        <w:tc>
          <w:tcPr>
            <w:tcW w:w="878" w:type="dxa"/>
          </w:tcPr>
          <w:p w14:paraId="1BE6BB0A" w14:textId="77777777" w:rsidR="00A74833" w:rsidRPr="0040414F" w:rsidRDefault="00A74833" w:rsidP="00A74833">
            <w:pPr>
              <w:spacing w:before="100" w:beforeAutospacing="1" w:after="100" w:afterAutospacing="1"/>
              <w:rPr>
                <w:rFonts w:cs="Segoe UI"/>
                <w:szCs w:val="20"/>
              </w:rPr>
            </w:pPr>
            <w:r w:rsidRPr="0040414F">
              <w:rPr>
                <w:rFonts w:cs="Segoe UI"/>
                <w:szCs w:val="20"/>
              </w:rPr>
              <w:t>2.5.</w:t>
            </w:r>
          </w:p>
        </w:tc>
        <w:tc>
          <w:tcPr>
            <w:tcW w:w="2947" w:type="dxa"/>
          </w:tcPr>
          <w:p w14:paraId="7DA23703" w14:textId="77777777" w:rsidR="00A74833" w:rsidRPr="0040414F" w:rsidRDefault="00A74833" w:rsidP="00A74833">
            <w:pPr>
              <w:spacing w:before="100" w:beforeAutospacing="1" w:after="100" w:afterAutospacing="1"/>
              <w:rPr>
                <w:rFonts w:cs="Segoe UI"/>
                <w:szCs w:val="20"/>
              </w:rPr>
            </w:pPr>
            <w:r w:rsidRPr="0040414F">
              <w:rPr>
                <w:rFonts w:cs="Segoe UI"/>
                <w:szCs w:val="20"/>
              </w:rPr>
              <w:t>Description du produit</w:t>
            </w:r>
          </w:p>
        </w:tc>
        <w:tc>
          <w:tcPr>
            <w:tcW w:w="5670" w:type="dxa"/>
          </w:tcPr>
          <w:p w14:paraId="532559C3" w14:textId="77777777" w:rsidR="00A74833" w:rsidRPr="0040414F" w:rsidRDefault="00A74833" w:rsidP="00A74833">
            <w:pPr>
              <w:rPr>
                <w:rFonts w:cs="Segoe UI"/>
                <w:szCs w:val="20"/>
              </w:rPr>
            </w:pPr>
            <w:r w:rsidRPr="0040414F">
              <w:rPr>
                <w:rFonts w:cs="Segoe UI"/>
                <w:szCs w:val="20"/>
              </w:rPr>
              <w:t xml:space="preserve">Description du produit, de préférence conformément aux descriptions indiquées dans la Feed Safety </w:t>
            </w:r>
            <w:proofErr w:type="spellStart"/>
            <w:r w:rsidRPr="0040414F">
              <w:rPr>
                <w:rFonts w:cs="Segoe UI"/>
                <w:szCs w:val="20"/>
              </w:rPr>
              <w:t>Database</w:t>
            </w:r>
            <w:proofErr w:type="spellEnd"/>
            <w:r w:rsidRPr="0040414F">
              <w:rPr>
                <w:rFonts w:cs="Segoe UI"/>
                <w:szCs w:val="20"/>
              </w:rPr>
              <w:t>.</w:t>
            </w:r>
          </w:p>
        </w:tc>
      </w:tr>
      <w:tr w:rsidR="00A74833" w:rsidRPr="00463DC7" w14:paraId="5586CD0F" w14:textId="77777777" w:rsidTr="0040414F">
        <w:tc>
          <w:tcPr>
            <w:tcW w:w="878" w:type="dxa"/>
          </w:tcPr>
          <w:p w14:paraId="7A400E96" w14:textId="77777777" w:rsidR="00A74833" w:rsidRPr="0040414F" w:rsidRDefault="00A74833" w:rsidP="00A74833">
            <w:pPr>
              <w:spacing w:before="100" w:beforeAutospacing="1" w:after="100" w:afterAutospacing="1"/>
              <w:rPr>
                <w:rFonts w:cs="Segoe UI"/>
                <w:szCs w:val="20"/>
              </w:rPr>
            </w:pPr>
            <w:r w:rsidRPr="0040414F">
              <w:rPr>
                <w:rFonts w:cs="Segoe UI"/>
                <w:szCs w:val="20"/>
              </w:rPr>
              <w:t>2.6.</w:t>
            </w:r>
          </w:p>
        </w:tc>
        <w:tc>
          <w:tcPr>
            <w:tcW w:w="2947" w:type="dxa"/>
          </w:tcPr>
          <w:p w14:paraId="067C8D67" w14:textId="77777777" w:rsidR="00A74833" w:rsidRPr="0040414F" w:rsidRDefault="00A74833" w:rsidP="00A74833">
            <w:pPr>
              <w:spacing w:before="100" w:beforeAutospacing="1" w:after="100" w:afterAutospacing="1"/>
              <w:rPr>
                <w:rFonts w:cs="Segoe UI"/>
                <w:szCs w:val="20"/>
              </w:rPr>
            </w:pPr>
            <w:r w:rsidRPr="0040414F">
              <w:rPr>
                <w:rFonts w:cs="Segoe UI"/>
                <w:szCs w:val="20"/>
              </w:rPr>
              <w:t>Origine</w:t>
            </w:r>
          </w:p>
        </w:tc>
        <w:tc>
          <w:tcPr>
            <w:tcW w:w="5670" w:type="dxa"/>
          </w:tcPr>
          <w:p w14:paraId="73495419" w14:textId="77777777" w:rsidR="00A74833" w:rsidRPr="0040414F" w:rsidRDefault="00A74833" w:rsidP="0040414F">
            <w:pPr>
              <w:spacing w:before="100" w:beforeAutospacing="1" w:line="240" w:lineRule="auto"/>
              <w:rPr>
                <w:rFonts w:cs="Segoe UI"/>
                <w:szCs w:val="20"/>
              </w:rPr>
            </w:pPr>
            <w:r w:rsidRPr="0040414F">
              <w:rPr>
                <w:rFonts w:cs="Segoe UI"/>
                <w:szCs w:val="20"/>
              </w:rPr>
              <w:t>Description de l'origine, le plus précisément possible. Les possibilités sont :</w:t>
            </w:r>
          </w:p>
          <w:p w14:paraId="5F2C3F50" w14:textId="77777777" w:rsidR="00A74833" w:rsidRPr="0040414F" w:rsidRDefault="00A74833" w:rsidP="00A74833">
            <w:pPr>
              <w:numPr>
                <w:ilvl w:val="0"/>
                <w:numId w:val="25"/>
              </w:numPr>
              <w:spacing w:line="240" w:lineRule="auto"/>
              <w:rPr>
                <w:rFonts w:cs="Segoe UI"/>
                <w:szCs w:val="20"/>
              </w:rPr>
            </w:pPr>
            <w:r w:rsidRPr="0040414F">
              <w:rPr>
                <w:rFonts w:cs="Segoe UI"/>
                <w:szCs w:val="20"/>
              </w:rPr>
              <w:t>Nom et coordonnées du producteur</w:t>
            </w:r>
          </w:p>
          <w:p w14:paraId="3F85C032" w14:textId="77777777" w:rsidR="00A74833" w:rsidRPr="0040414F" w:rsidRDefault="00A74833" w:rsidP="00A74833">
            <w:pPr>
              <w:numPr>
                <w:ilvl w:val="0"/>
                <w:numId w:val="25"/>
              </w:numPr>
              <w:spacing w:line="240" w:lineRule="auto"/>
              <w:rPr>
                <w:rFonts w:cs="Segoe UI"/>
                <w:szCs w:val="20"/>
              </w:rPr>
            </w:pPr>
            <w:r w:rsidRPr="0040414F">
              <w:rPr>
                <w:rFonts w:cs="Segoe UI"/>
                <w:szCs w:val="20"/>
              </w:rPr>
              <w:t>Coordonnées du site de production</w:t>
            </w:r>
          </w:p>
          <w:p w14:paraId="092B19BB" w14:textId="77777777" w:rsidR="00A74833" w:rsidRPr="0040414F" w:rsidRDefault="00A74833" w:rsidP="00A74833">
            <w:pPr>
              <w:numPr>
                <w:ilvl w:val="0"/>
                <w:numId w:val="25"/>
              </w:numPr>
              <w:spacing w:line="240" w:lineRule="auto"/>
              <w:rPr>
                <w:rFonts w:cs="Segoe UI"/>
                <w:szCs w:val="20"/>
              </w:rPr>
            </w:pPr>
            <w:r w:rsidRPr="0040414F">
              <w:rPr>
                <w:rFonts w:cs="Segoe UI"/>
                <w:szCs w:val="20"/>
              </w:rPr>
              <w:t>Pays d'origine</w:t>
            </w:r>
          </w:p>
        </w:tc>
      </w:tr>
      <w:tr w:rsidR="00A74833" w:rsidRPr="00463DC7" w14:paraId="36175A67" w14:textId="77777777" w:rsidTr="0040414F">
        <w:tc>
          <w:tcPr>
            <w:tcW w:w="878" w:type="dxa"/>
          </w:tcPr>
          <w:p w14:paraId="2F75A625" w14:textId="77777777" w:rsidR="00A74833" w:rsidRPr="0040414F" w:rsidRDefault="00A74833" w:rsidP="00A74833">
            <w:pPr>
              <w:spacing w:before="100" w:beforeAutospacing="1" w:after="100" w:afterAutospacing="1"/>
              <w:rPr>
                <w:rFonts w:cs="Segoe UI"/>
                <w:szCs w:val="20"/>
              </w:rPr>
            </w:pPr>
            <w:r w:rsidRPr="0040414F">
              <w:rPr>
                <w:rFonts w:cs="Segoe UI"/>
                <w:szCs w:val="20"/>
              </w:rPr>
              <w:t>2.7.</w:t>
            </w:r>
          </w:p>
        </w:tc>
        <w:tc>
          <w:tcPr>
            <w:tcW w:w="2947" w:type="dxa"/>
          </w:tcPr>
          <w:p w14:paraId="12BFECC8" w14:textId="0CE1665E" w:rsidR="00A74833" w:rsidRPr="0040414F" w:rsidRDefault="00A74833" w:rsidP="0040414F">
            <w:pPr>
              <w:spacing w:before="100" w:beforeAutospacing="1" w:after="100" w:afterAutospacing="1"/>
              <w:rPr>
                <w:rFonts w:cs="Segoe UI"/>
                <w:szCs w:val="20"/>
              </w:rPr>
            </w:pPr>
            <w:r w:rsidRPr="0040414F">
              <w:rPr>
                <w:rFonts w:cs="Segoe UI"/>
                <w:szCs w:val="20"/>
              </w:rPr>
              <w:t>Fourni par</w:t>
            </w:r>
          </w:p>
        </w:tc>
        <w:tc>
          <w:tcPr>
            <w:tcW w:w="5670" w:type="dxa"/>
          </w:tcPr>
          <w:p w14:paraId="4EC9FDB8" w14:textId="3E3EDE42" w:rsidR="00A74833" w:rsidRPr="0040414F" w:rsidRDefault="00A74833" w:rsidP="0040414F">
            <w:pPr>
              <w:spacing w:before="100" w:beforeAutospacing="1" w:after="100" w:afterAutospacing="1"/>
              <w:rPr>
                <w:rFonts w:cs="Segoe UI"/>
                <w:szCs w:val="20"/>
              </w:rPr>
            </w:pPr>
            <w:r w:rsidRPr="0040414F">
              <w:rPr>
                <w:rFonts w:cs="Segoe UI"/>
                <w:szCs w:val="20"/>
              </w:rPr>
              <w:t>Si différent de 2.6.</w:t>
            </w:r>
          </w:p>
        </w:tc>
      </w:tr>
      <w:tr w:rsidR="00A74833" w:rsidRPr="00463DC7" w14:paraId="43CFABD1" w14:textId="77777777" w:rsidTr="0040414F">
        <w:tc>
          <w:tcPr>
            <w:tcW w:w="878" w:type="dxa"/>
            <w:shd w:val="clear" w:color="auto" w:fill="E0E0E0"/>
          </w:tcPr>
          <w:p w14:paraId="38F40419" w14:textId="77777777" w:rsidR="00A74833" w:rsidRPr="0040414F" w:rsidRDefault="00A74833" w:rsidP="00A74833">
            <w:pPr>
              <w:keepNext/>
              <w:spacing w:before="100" w:beforeAutospacing="1" w:after="100" w:afterAutospacing="1"/>
              <w:rPr>
                <w:rFonts w:cs="Segoe UI"/>
                <w:szCs w:val="20"/>
              </w:rPr>
            </w:pPr>
            <w:r w:rsidRPr="0040414F">
              <w:rPr>
                <w:rFonts w:cs="Segoe UI"/>
                <w:b/>
                <w:szCs w:val="20"/>
              </w:rPr>
              <w:lastRenderedPageBreak/>
              <w:t>3.</w:t>
            </w:r>
          </w:p>
        </w:tc>
        <w:tc>
          <w:tcPr>
            <w:tcW w:w="2947" w:type="dxa"/>
            <w:shd w:val="clear" w:color="auto" w:fill="E0E0E0"/>
          </w:tcPr>
          <w:p w14:paraId="044E1564" w14:textId="77777777" w:rsidR="00A74833" w:rsidRPr="0040414F" w:rsidRDefault="00A74833" w:rsidP="00A74833">
            <w:pPr>
              <w:keepNext/>
              <w:spacing w:before="100" w:beforeAutospacing="1" w:after="100" w:afterAutospacing="1"/>
              <w:rPr>
                <w:rFonts w:cs="Segoe UI"/>
                <w:szCs w:val="20"/>
              </w:rPr>
            </w:pPr>
            <w:r w:rsidRPr="0040414F">
              <w:rPr>
                <w:rFonts w:cs="Segoe UI"/>
                <w:b/>
                <w:szCs w:val="20"/>
              </w:rPr>
              <w:t>Description du produit</w:t>
            </w:r>
          </w:p>
        </w:tc>
        <w:tc>
          <w:tcPr>
            <w:tcW w:w="5670" w:type="dxa"/>
            <w:shd w:val="clear" w:color="auto" w:fill="E0E0E0"/>
          </w:tcPr>
          <w:p w14:paraId="42975CCB" w14:textId="77777777" w:rsidR="00A74833" w:rsidRPr="0040414F" w:rsidRDefault="00A74833" w:rsidP="00A74833">
            <w:pPr>
              <w:keepNext/>
              <w:spacing w:before="100" w:beforeAutospacing="1" w:after="100" w:afterAutospacing="1"/>
              <w:rPr>
                <w:rFonts w:cs="Segoe UI"/>
                <w:szCs w:val="20"/>
              </w:rPr>
            </w:pPr>
            <w:r w:rsidRPr="0040414F">
              <w:rPr>
                <w:rFonts w:cs="Segoe UI"/>
                <w:szCs w:val="20"/>
              </w:rPr>
              <w:t>Le champ 3 décrit les caractéristiques du produit.</w:t>
            </w:r>
          </w:p>
        </w:tc>
      </w:tr>
      <w:tr w:rsidR="00A74833" w:rsidRPr="00463DC7" w14:paraId="1CB6DCC0" w14:textId="77777777" w:rsidTr="0040414F">
        <w:tc>
          <w:tcPr>
            <w:tcW w:w="878" w:type="dxa"/>
          </w:tcPr>
          <w:p w14:paraId="10FF4320" w14:textId="77777777" w:rsidR="00A74833" w:rsidRPr="0040414F" w:rsidRDefault="00A74833" w:rsidP="00A74833">
            <w:pPr>
              <w:spacing w:before="100" w:beforeAutospacing="1" w:after="100" w:afterAutospacing="1"/>
              <w:rPr>
                <w:rFonts w:cs="Segoe UI"/>
                <w:szCs w:val="20"/>
              </w:rPr>
            </w:pPr>
            <w:r w:rsidRPr="0040414F">
              <w:rPr>
                <w:rFonts w:cs="Segoe UI"/>
                <w:szCs w:val="20"/>
              </w:rPr>
              <w:t>3.1.</w:t>
            </w:r>
          </w:p>
        </w:tc>
        <w:tc>
          <w:tcPr>
            <w:tcW w:w="2947" w:type="dxa"/>
          </w:tcPr>
          <w:p w14:paraId="2BBEE011" w14:textId="77777777" w:rsidR="00A74833" w:rsidRPr="0040414F" w:rsidRDefault="00A74833" w:rsidP="00A74833">
            <w:pPr>
              <w:spacing w:before="100" w:beforeAutospacing="1" w:after="100" w:afterAutospacing="1"/>
              <w:rPr>
                <w:rFonts w:cs="Segoe UI"/>
                <w:szCs w:val="20"/>
              </w:rPr>
            </w:pPr>
            <w:r w:rsidRPr="0040414F">
              <w:rPr>
                <w:rFonts w:cs="Segoe UI"/>
                <w:szCs w:val="20"/>
              </w:rPr>
              <w:t>Procédé de production</w:t>
            </w:r>
          </w:p>
        </w:tc>
        <w:tc>
          <w:tcPr>
            <w:tcW w:w="5670" w:type="dxa"/>
          </w:tcPr>
          <w:p w14:paraId="54A6C3EA" w14:textId="77777777" w:rsidR="00A74833" w:rsidRPr="0040414F" w:rsidRDefault="00A74833" w:rsidP="00A74833">
            <w:pPr>
              <w:spacing w:before="100" w:beforeAutospacing="1" w:after="100" w:afterAutospacing="1"/>
              <w:rPr>
                <w:rFonts w:cs="Segoe UI"/>
                <w:szCs w:val="20"/>
              </w:rPr>
            </w:pPr>
            <w:r w:rsidRPr="0040414F">
              <w:rPr>
                <w:rFonts w:cs="Segoe UI"/>
                <w:szCs w:val="20"/>
              </w:rPr>
              <w:t>Description brève mais aussi précise que possible du procédé de production du produit, incluant un organigramme.</w:t>
            </w:r>
          </w:p>
        </w:tc>
      </w:tr>
      <w:tr w:rsidR="00A74833" w:rsidRPr="00463DC7" w14:paraId="64B4E553" w14:textId="77777777" w:rsidTr="0040414F">
        <w:tc>
          <w:tcPr>
            <w:tcW w:w="878" w:type="dxa"/>
          </w:tcPr>
          <w:p w14:paraId="2E3F6514" w14:textId="77777777" w:rsidR="00A74833" w:rsidRPr="0040414F" w:rsidRDefault="00A74833" w:rsidP="00A74833">
            <w:pPr>
              <w:spacing w:before="100" w:beforeAutospacing="1" w:after="100" w:afterAutospacing="1"/>
              <w:rPr>
                <w:rFonts w:cs="Segoe UI"/>
                <w:szCs w:val="20"/>
              </w:rPr>
            </w:pPr>
            <w:r w:rsidRPr="0040414F">
              <w:rPr>
                <w:rFonts w:cs="Segoe UI"/>
                <w:szCs w:val="20"/>
              </w:rPr>
              <w:t>3.2.</w:t>
            </w:r>
          </w:p>
        </w:tc>
        <w:tc>
          <w:tcPr>
            <w:tcW w:w="2947" w:type="dxa"/>
          </w:tcPr>
          <w:p w14:paraId="51157400" w14:textId="77777777" w:rsidR="00A74833" w:rsidRPr="0040414F" w:rsidRDefault="00A74833" w:rsidP="00A74833">
            <w:pPr>
              <w:spacing w:before="100" w:beforeAutospacing="1" w:after="100" w:afterAutospacing="1"/>
              <w:rPr>
                <w:rFonts w:cs="Segoe UI"/>
                <w:szCs w:val="20"/>
              </w:rPr>
            </w:pPr>
            <w:r w:rsidRPr="0040414F">
              <w:rPr>
                <w:rFonts w:cs="Segoe UI"/>
                <w:szCs w:val="20"/>
              </w:rPr>
              <w:t>Ingrédients et autres substances utilisées</w:t>
            </w:r>
          </w:p>
        </w:tc>
        <w:tc>
          <w:tcPr>
            <w:tcW w:w="5670" w:type="dxa"/>
          </w:tcPr>
          <w:p w14:paraId="3F1005A2" w14:textId="77777777" w:rsidR="00A74833" w:rsidRPr="0040414F" w:rsidRDefault="00A74833" w:rsidP="00A74833">
            <w:pPr>
              <w:spacing w:before="100" w:beforeAutospacing="1" w:after="100" w:afterAutospacing="1"/>
              <w:rPr>
                <w:rFonts w:cs="Segoe UI"/>
                <w:szCs w:val="20"/>
              </w:rPr>
            </w:pPr>
            <w:r w:rsidRPr="0040414F">
              <w:rPr>
                <w:rFonts w:cs="Segoe UI"/>
                <w:szCs w:val="20"/>
              </w:rPr>
              <w:t>Toutes les matières premières et autres substances utilisées (y compris les auxiliaires technologiques).</w:t>
            </w:r>
          </w:p>
        </w:tc>
      </w:tr>
      <w:tr w:rsidR="00A74833" w:rsidRPr="00463DC7" w14:paraId="43C32B9D" w14:textId="77777777" w:rsidTr="0040414F">
        <w:tc>
          <w:tcPr>
            <w:tcW w:w="878" w:type="dxa"/>
          </w:tcPr>
          <w:p w14:paraId="0ACE9A51" w14:textId="77777777" w:rsidR="00A74833" w:rsidRPr="0040414F" w:rsidRDefault="00A74833" w:rsidP="00A74833">
            <w:pPr>
              <w:spacing w:before="100" w:beforeAutospacing="1" w:after="100" w:afterAutospacing="1"/>
              <w:rPr>
                <w:rFonts w:cs="Segoe UI"/>
                <w:szCs w:val="20"/>
              </w:rPr>
            </w:pPr>
            <w:r w:rsidRPr="0040414F">
              <w:rPr>
                <w:rFonts w:cs="Segoe UI"/>
                <w:szCs w:val="20"/>
              </w:rPr>
              <w:t>3.3.</w:t>
            </w:r>
          </w:p>
        </w:tc>
        <w:tc>
          <w:tcPr>
            <w:tcW w:w="2947" w:type="dxa"/>
          </w:tcPr>
          <w:p w14:paraId="3302BDE3" w14:textId="77777777" w:rsidR="00A74833" w:rsidRPr="0040414F" w:rsidRDefault="00A74833" w:rsidP="00A74833">
            <w:pPr>
              <w:spacing w:before="100" w:beforeAutospacing="1" w:after="100" w:afterAutospacing="1"/>
              <w:rPr>
                <w:rFonts w:cs="Segoe UI"/>
                <w:szCs w:val="20"/>
              </w:rPr>
            </w:pPr>
            <w:r w:rsidRPr="0040414F">
              <w:rPr>
                <w:rFonts w:cs="Segoe UI"/>
                <w:szCs w:val="20"/>
              </w:rPr>
              <w:t>Processus logistique</w:t>
            </w:r>
          </w:p>
        </w:tc>
        <w:tc>
          <w:tcPr>
            <w:tcW w:w="5670" w:type="dxa"/>
          </w:tcPr>
          <w:p w14:paraId="0B3B8A9B" w14:textId="77777777" w:rsidR="00A74833" w:rsidRPr="0040414F" w:rsidRDefault="00A74833" w:rsidP="00A74833">
            <w:pPr>
              <w:spacing w:before="100" w:beforeAutospacing="1" w:after="100" w:afterAutospacing="1"/>
              <w:rPr>
                <w:rFonts w:cs="Segoe UI"/>
                <w:szCs w:val="20"/>
              </w:rPr>
            </w:pPr>
            <w:r w:rsidRPr="0040414F">
              <w:rPr>
                <w:rFonts w:cs="Segoe UI"/>
                <w:szCs w:val="20"/>
              </w:rPr>
              <w:t xml:space="preserve">Décrire le processus logistique traversé par le produit, de la production (primaire) jusqu'à la livraison à l'utilisateur final. </w:t>
            </w:r>
          </w:p>
          <w:p w14:paraId="06410752" w14:textId="77777777" w:rsidR="00A74833" w:rsidRPr="0040414F" w:rsidRDefault="00A74833" w:rsidP="00A74833">
            <w:pPr>
              <w:rPr>
                <w:rFonts w:cs="Segoe UI"/>
                <w:szCs w:val="20"/>
              </w:rPr>
            </w:pPr>
            <w:r w:rsidRPr="0040414F">
              <w:rPr>
                <w:rFonts w:cs="Segoe UI"/>
                <w:szCs w:val="20"/>
              </w:rPr>
              <w:t>Indiquer le mode de transport du produit, tout stockage (intermédiaire) ainsi que le procédé d'emballage aux différentes étapes du processus logistique.</w:t>
            </w:r>
          </w:p>
          <w:p w14:paraId="07C2924F" w14:textId="77777777" w:rsidR="00A74833" w:rsidRPr="0040414F" w:rsidRDefault="00A74833" w:rsidP="00A74833">
            <w:pPr>
              <w:rPr>
                <w:rFonts w:cs="Segoe UI"/>
                <w:szCs w:val="20"/>
              </w:rPr>
            </w:pPr>
          </w:p>
          <w:p w14:paraId="4E73990B" w14:textId="77777777" w:rsidR="00A74833" w:rsidRPr="0040414F" w:rsidRDefault="00A74833" w:rsidP="00A74833">
            <w:pPr>
              <w:rPr>
                <w:rFonts w:cs="Segoe UI"/>
                <w:szCs w:val="20"/>
              </w:rPr>
            </w:pPr>
            <w:r w:rsidRPr="0040414F">
              <w:rPr>
                <w:rFonts w:cs="Segoe UI"/>
                <w:szCs w:val="20"/>
              </w:rPr>
              <w:t>REMARQUE : les normes et exigences en matière de stockage, de conservation et d'emballage ainsi que les conditions de transport sont décrites dans les champs 4.4 et 4.5.</w:t>
            </w:r>
          </w:p>
        </w:tc>
      </w:tr>
      <w:tr w:rsidR="00A74833" w:rsidRPr="00463DC7" w14:paraId="64BA2B95" w14:textId="77777777" w:rsidTr="0040414F">
        <w:tc>
          <w:tcPr>
            <w:tcW w:w="878" w:type="dxa"/>
          </w:tcPr>
          <w:p w14:paraId="316D001A" w14:textId="77777777" w:rsidR="00A74833" w:rsidRPr="0040414F" w:rsidRDefault="00A74833" w:rsidP="00A74833">
            <w:pPr>
              <w:spacing w:before="100" w:beforeAutospacing="1" w:after="100" w:afterAutospacing="1"/>
              <w:rPr>
                <w:rFonts w:cs="Segoe UI"/>
                <w:szCs w:val="20"/>
              </w:rPr>
            </w:pPr>
            <w:r w:rsidRPr="0040414F">
              <w:rPr>
                <w:rFonts w:cs="Segoe UI"/>
                <w:szCs w:val="20"/>
              </w:rPr>
              <w:t>3.4.</w:t>
            </w:r>
          </w:p>
        </w:tc>
        <w:tc>
          <w:tcPr>
            <w:tcW w:w="2947" w:type="dxa"/>
          </w:tcPr>
          <w:p w14:paraId="3DA9A5A9" w14:textId="77777777" w:rsidR="00A74833" w:rsidRPr="0040414F" w:rsidRDefault="00A74833" w:rsidP="00A74833">
            <w:pPr>
              <w:spacing w:before="100" w:beforeAutospacing="1" w:after="100" w:afterAutospacing="1"/>
              <w:rPr>
                <w:rFonts w:cs="Segoe UI"/>
                <w:szCs w:val="20"/>
              </w:rPr>
            </w:pPr>
            <w:r w:rsidRPr="0040414F">
              <w:rPr>
                <w:rFonts w:cs="Segoe UI"/>
                <w:szCs w:val="20"/>
              </w:rPr>
              <w:t>Durée de conservation</w:t>
            </w:r>
          </w:p>
        </w:tc>
        <w:tc>
          <w:tcPr>
            <w:tcW w:w="5670" w:type="dxa"/>
          </w:tcPr>
          <w:p w14:paraId="3045116C" w14:textId="77777777" w:rsidR="00A74833" w:rsidRPr="0040414F" w:rsidRDefault="00A74833" w:rsidP="00A74833">
            <w:pPr>
              <w:spacing w:before="100" w:beforeAutospacing="1" w:after="100" w:afterAutospacing="1"/>
              <w:rPr>
                <w:rFonts w:cs="Segoe UI"/>
                <w:szCs w:val="20"/>
              </w:rPr>
            </w:pPr>
            <w:r w:rsidRPr="0040414F">
              <w:rPr>
                <w:rFonts w:cs="Segoe UI"/>
                <w:szCs w:val="20"/>
              </w:rPr>
              <w:t>Indication de la durée de conservation (nombre de jours, semaines, mois) du produit (par exemple, après la production).</w:t>
            </w:r>
          </w:p>
        </w:tc>
      </w:tr>
      <w:tr w:rsidR="00A74833" w:rsidRPr="00463DC7" w14:paraId="3C06518D" w14:textId="77777777" w:rsidTr="0040414F">
        <w:tc>
          <w:tcPr>
            <w:tcW w:w="878" w:type="dxa"/>
          </w:tcPr>
          <w:p w14:paraId="5526DAAE" w14:textId="77777777" w:rsidR="00A74833" w:rsidRPr="0040414F" w:rsidRDefault="00A74833" w:rsidP="00A74833">
            <w:pPr>
              <w:spacing w:before="100" w:beforeAutospacing="1" w:after="100" w:afterAutospacing="1"/>
              <w:rPr>
                <w:rFonts w:cs="Segoe UI"/>
                <w:szCs w:val="20"/>
              </w:rPr>
            </w:pPr>
            <w:r w:rsidRPr="0040414F">
              <w:rPr>
                <w:rFonts w:cs="Segoe UI"/>
                <w:szCs w:val="20"/>
              </w:rPr>
              <w:t>3.5</w:t>
            </w:r>
          </w:p>
        </w:tc>
        <w:tc>
          <w:tcPr>
            <w:tcW w:w="2947" w:type="dxa"/>
          </w:tcPr>
          <w:p w14:paraId="4EA02019" w14:textId="77777777" w:rsidR="00A74833" w:rsidRPr="0040414F" w:rsidRDefault="00A74833" w:rsidP="00A74833">
            <w:pPr>
              <w:spacing w:before="100" w:beforeAutospacing="1" w:after="100" w:afterAutospacing="1"/>
              <w:rPr>
                <w:rFonts w:cs="Segoe UI"/>
                <w:szCs w:val="20"/>
              </w:rPr>
            </w:pPr>
            <w:r w:rsidRPr="0040414F">
              <w:rPr>
                <w:rFonts w:cs="Segoe UI"/>
                <w:szCs w:val="20"/>
              </w:rPr>
              <w:t>Analyse indicative</w:t>
            </w:r>
          </w:p>
        </w:tc>
        <w:tc>
          <w:tcPr>
            <w:tcW w:w="5670" w:type="dxa"/>
          </w:tcPr>
          <w:p w14:paraId="6FFC4595" w14:textId="77777777" w:rsidR="00A74833" w:rsidRPr="0040414F" w:rsidRDefault="00A74833" w:rsidP="00A74833">
            <w:pPr>
              <w:spacing w:before="100" w:beforeAutospacing="1" w:after="100" w:afterAutospacing="1"/>
              <w:rPr>
                <w:rFonts w:cs="Segoe UI"/>
                <w:szCs w:val="20"/>
              </w:rPr>
            </w:pPr>
            <w:r w:rsidRPr="0040414F">
              <w:rPr>
                <w:rFonts w:cs="Segoe UI"/>
                <w:szCs w:val="20"/>
              </w:rPr>
              <w:t xml:space="preserve">Ce champ doit </w:t>
            </w:r>
            <w:r w:rsidR="00F901FE" w:rsidRPr="0040414F">
              <w:rPr>
                <w:rFonts w:cs="Segoe UI"/>
                <w:szCs w:val="20"/>
              </w:rPr>
              <w:t>comporter</w:t>
            </w:r>
            <w:r w:rsidRPr="0040414F">
              <w:rPr>
                <w:rFonts w:cs="Segoe UI"/>
                <w:szCs w:val="20"/>
              </w:rPr>
              <w:t xml:space="preserve"> un certain nombre de caractéristiques pertinentes qui classifient le produit. Il s'agit généralement de paramètres nutritionnels non contraignants (tels que la teneur en matière sèche, protéines brutes, graisse brute, cellulose brute, cendres) ou le niveau de substances actives (par exemple dans les additifs alimentaires).</w:t>
            </w:r>
          </w:p>
        </w:tc>
      </w:tr>
      <w:tr w:rsidR="00A74833" w:rsidRPr="00463DC7" w14:paraId="2EE072E2" w14:textId="77777777" w:rsidTr="0040414F">
        <w:tc>
          <w:tcPr>
            <w:tcW w:w="878" w:type="dxa"/>
            <w:shd w:val="clear" w:color="auto" w:fill="D9D9D9"/>
          </w:tcPr>
          <w:p w14:paraId="597361C4"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4.</w:t>
            </w:r>
          </w:p>
        </w:tc>
        <w:tc>
          <w:tcPr>
            <w:tcW w:w="2947" w:type="dxa"/>
            <w:shd w:val="clear" w:color="auto" w:fill="D9D9D9"/>
          </w:tcPr>
          <w:p w14:paraId="3A7A8A59"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 xml:space="preserve">Normes / </w:t>
            </w:r>
            <w:r w:rsidRPr="0040414F">
              <w:rPr>
                <w:rFonts w:cs="Segoe UI"/>
                <w:szCs w:val="20"/>
              </w:rPr>
              <w:br/>
            </w:r>
            <w:r w:rsidRPr="0040414F">
              <w:rPr>
                <w:rFonts w:cs="Segoe UI"/>
                <w:b/>
                <w:szCs w:val="20"/>
              </w:rPr>
              <w:t>exigences</w:t>
            </w:r>
          </w:p>
        </w:tc>
        <w:tc>
          <w:tcPr>
            <w:tcW w:w="5670" w:type="dxa"/>
            <w:shd w:val="clear" w:color="auto" w:fill="D9D9D9"/>
          </w:tcPr>
          <w:p w14:paraId="0A1A52A0" w14:textId="77777777" w:rsidR="00A74833" w:rsidRPr="0040414F" w:rsidRDefault="00A74833" w:rsidP="00A74833">
            <w:pPr>
              <w:spacing w:before="100" w:beforeAutospacing="1" w:after="100" w:afterAutospacing="1"/>
              <w:rPr>
                <w:rFonts w:cs="Segoe UI"/>
                <w:szCs w:val="20"/>
              </w:rPr>
            </w:pPr>
            <w:r w:rsidRPr="0040414F">
              <w:rPr>
                <w:rFonts w:cs="Segoe UI"/>
                <w:szCs w:val="20"/>
              </w:rPr>
              <w:t>Le champ 4 décrit les normes et les exigences.</w:t>
            </w:r>
          </w:p>
        </w:tc>
      </w:tr>
      <w:tr w:rsidR="00A74833" w:rsidRPr="00463DC7" w14:paraId="0B110320" w14:textId="77777777" w:rsidTr="0040414F">
        <w:tc>
          <w:tcPr>
            <w:tcW w:w="878" w:type="dxa"/>
          </w:tcPr>
          <w:p w14:paraId="73A408C3" w14:textId="77777777" w:rsidR="00A74833" w:rsidRPr="0040414F" w:rsidRDefault="00A74833" w:rsidP="00A74833">
            <w:pPr>
              <w:spacing w:before="100" w:beforeAutospacing="1" w:after="100" w:afterAutospacing="1"/>
              <w:rPr>
                <w:rFonts w:cs="Segoe UI"/>
                <w:szCs w:val="20"/>
              </w:rPr>
            </w:pPr>
            <w:r w:rsidRPr="0040414F">
              <w:rPr>
                <w:rFonts w:cs="Segoe UI"/>
                <w:szCs w:val="20"/>
              </w:rPr>
              <w:t>4.1.</w:t>
            </w:r>
          </w:p>
        </w:tc>
        <w:tc>
          <w:tcPr>
            <w:tcW w:w="2947" w:type="dxa"/>
          </w:tcPr>
          <w:p w14:paraId="76F117AC"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Réglementations et autres exigences applicables.</w:t>
            </w:r>
          </w:p>
        </w:tc>
        <w:tc>
          <w:tcPr>
            <w:tcW w:w="5670" w:type="dxa"/>
          </w:tcPr>
          <w:p w14:paraId="1A2624FC"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 xml:space="preserve">Résumé des parties pertinentes de la législation relative aux aliments pour animaux. Il peut s'agir des directives et réglementations européennes applicables, mais également des législations et réglementations nationales. </w:t>
            </w:r>
          </w:p>
          <w:p w14:paraId="4465A8FE" w14:textId="77777777" w:rsidR="00A74833" w:rsidRPr="0040414F" w:rsidRDefault="00A74833" w:rsidP="00A74833">
            <w:pPr>
              <w:rPr>
                <w:rFonts w:cs="Segoe UI"/>
                <w:szCs w:val="20"/>
              </w:rPr>
            </w:pPr>
            <w:r w:rsidRPr="0040414F">
              <w:rPr>
                <w:rFonts w:cs="Segoe UI"/>
                <w:szCs w:val="20"/>
              </w:rPr>
              <w:t>Les « autres exigences » peuvent inclurent les exigences spécifiques qui s'appliquent dans le cadre d'un système de sécurité sanitaire des aliments pour animaux spécifique auquel le client participe. Par exemple, le module GMP</w:t>
            </w:r>
            <w:r w:rsidRPr="0040414F">
              <w:rPr>
                <w:rFonts w:cs="Segoe UI"/>
                <w:szCs w:val="20"/>
                <w:vertAlign w:val="superscript"/>
              </w:rPr>
              <w:t>+</w:t>
            </w:r>
            <w:r w:rsidRPr="0040414F">
              <w:rPr>
                <w:rFonts w:cs="Segoe UI"/>
                <w:szCs w:val="20"/>
              </w:rPr>
              <w:t xml:space="preserve"> FSA.</w:t>
            </w:r>
          </w:p>
        </w:tc>
      </w:tr>
      <w:tr w:rsidR="00A74833" w:rsidRPr="00463DC7" w14:paraId="2D3CB99E" w14:textId="77777777" w:rsidTr="0040414F">
        <w:tc>
          <w:tcPr>
            <w:tcW w:w="878" w:type="dxa"/>
          </w:tcPr>
          <w:p w14:paraId="26B196DA" w14:textId="77777777" w:rsidR="00A74833" w:rsidRPr="0040414F" w:rsidRDefault="00A74833" w:rsidP="00A74833">
            <w:pPr>
              <w:spacing w:before="100" w:beforeAutospacing="1" w:after="100" w:afterAutospacing="1"/>
              <w:rPr>
                <w:rFonts w:cs="Segoe UI"/>
                <w:szCs w:val="20"/>
              </w:rPr>
            </w:pPr>
            <w:r w:rsidRPr="0040414F">
              <w:rPr>
                <w:rFonts w:cs="Segoe UI"/>
                <w:szCs w:val="20"/>
              </w:rPr>
              <w:t>4.2.</w:t>
            </w:r>
          </w:p>
        </w:tc>
        <w:tc>
          <w:tcPr>
            <w:tcW w:w="2947" w:type="dxa"/>
          </w:tcPr>
          <w:p w14:paraId="05F4F3D4"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 xml:space="preserve">Normes/exigences applicables au produit </w:t>
            </w:r>
          </w:p>
        </w:tc>
        <w:tc>
          <w:tcPr>
            <w:tcW w:w="5670" w:type="dxa"/>
          </w:tcPr>
          <w:p w14:paraId="65529C22" w14:textId="4FCFD3EF" w:rsidR="00A74833" w:rsidRPr="0040414F" w:rsidRDefault="00A74833" w:rsidP="0040414F">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Ce champ renvoie aux données détaillées, et non à la législation ou au module GMP+ FSA. Les paramètres nutritionnels contraignants sont repris dans ce champ, ainsi que les paramètres qui sont considérés comme importants dans l'évaluation des risques (comme les métaux lourds dans les minéraux, les mycotoxines dans les céréales et les PCB dans les graisses).</w:t>
            </w:r>
          </w:p>
        </w:tc>
      </w:tr>
      <w:tr w:rsidR="00A74833" w:rsidRPr="00463DC7" w14:paraId="675ED81E" w14:textId="77777777" w:rsidTr="0040414F">
        <w:tc>
          <w:tcPr>
            <w:tcW w:w="878" w:type="dxa"/>
          </w:tcPr>
          <w:p w14:paraId="0DA9A025" w14:textId="77777777" w:rsidR="00A74833" w:rsidRPr="0040414F" w:rsidRDefault="00A74833" w:rsidP="00A74833">
            <w:pPr>
              <w:spacing w:before="100" w:beforeAutospacing="1" w:after="100" w:afterAutospacing="1"/>
              <w:rPr>
                <w:rFonts w:cs="Segoe UI"/>
                <w:szCs w:val="20"/>
              </w:rPr>
            </w:pPr>
            <w:r w:rsidRPr="0040414F">
              <w:rPr>
                <w:rFonts w:cs="Segoe UI"/>
                <w:szCs w:val="20"/>
              </w:rPr>
              <w:lastRenderedPageBreak/>
              <w:t>4.3.</w:t>
            </w:r>
          </w:p>
        </w:tc>
        <w:tc>
          <w:tcPr>
            <w:tcW w:w="2947" w:type="dxa"/>
          </w:tcPr>
          <w:p w14:paraId="3F715254"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Utilisation prévue</w:t>
            </w:r>
          </w:p>
        </w:tc>
        <w:tc>
          <w:tcPr>
            <w:tcW w:w="5670" w:type="dxa"/>
          </w:tcPr>
          <w:p w14:paraId="797044C4" w14:textId="77777777" w:rsidR="00A74833" w:rsidRPr="0040414F" w:rsidRDefault="00A74833" w:rsidP="0040414F">
            <w:pPr>
              <w:pBdr>
                <w:top w:val="single" w:sz="4" w:space="0" w:color="auto"/>
                <w:left w:val="single" w:sz="4" w:space="0" w:color="auto"/>
              </w:pBdr>
              <w:spacing w:before="100" w:beforeAutospacing="1" w:line="240" w:lineRule="auto"/>
              <w:rPr>
                <w:rFonts w:cs="Segoe UI"/>
                <w:szCs w:val="20"/>
              </w:rPr>
            </w:pPr>
            <w:r w:rsidRPr="0040414F">
              <w:rPr>
                <w:rFonts w:cs="Segoe UI"/>
                <w:szCs w:val="20"/>
              </w:rPr>
              <w:t>Décrire l'utilisation prévue du produit. Par exemple</w:t>
            </w:r>
            <w:r w:rsidR="00F901FE" w:rsidRPr="0040414F">
              <w:rPr>
                <w:rFonts w:cs="Segoe UI"/>
                <w:szCs w:val="20"/>
              </w:rPr>
              <w:t> :</w:t>
            </w:r>
            <w:r w:rsidRPr="0040414F">
              <w:rPr>
                <w:rFonts w:cs="Segoe UI"/>
                <w:szCs w:val="20"/>
              </w:rPr>
              <w:t xml:space="preserve"> </w:t>
            </w:r>
          </w:p>
          <w:p w14:paraId="630B14C1" w14:textId="77777777" w:rsidR="00A74833" w:rsidRPr="0040414F" w:rsidRDefault="00A74833" w:rsidP="00A74833">
            <w:pPr>
              <w:numPr>
                <w:ilvl w:val="0"/>
                <w:numId w:val="25"/>
              </w:numPr>
              <w:spacing w:line="240" w:lineRule="auto"/>
              <w:rPr>
                <w:rFonts w:cs="Segoe UI"/>
                <w:szCs w:val="20"/>
              </w:rPr>
            </w:pPr>
            <w:r w:rsidRPr="0040414F">
              <w:rPr>
                <w:rFonts w:cs="Segoe UI"/>
                <w:szCs w:val="20"/>
              </w:rPr>
              <w:t>la transformation en aliments composés</w:t>
            </w:r>
          </w:p>
          <w:p w14:paraId="3B280C33" w14:textId="77777777" w:rsidR="00A74833" w:rsidRPr="0040414F" w:rsidRDefault="00A74833" w:rsidP="00A74833">
            <w:pPr>
              <w:numPr>
                <w:ilvl w:val="0"/>
                <w:numId w:val="25"/>
              </w:numPr>
              <w:spacing w:line="240" w:lineRule="auto"/>
              <w:rPr>
                <w:rFonts w:cs="Segoe UI"/>
                <w:szCs w:val="20"/>
              </w:rPr>
            </w:pPr>
            <w:r w:rsidRPr="0040414F">
              <w:rPr>
                <w:rFonts w:cs="Segoe UI"/>
                <w:szCs w:val="20"/>
              </w:rPr>
              <w:t>l'alimentation directe des animaux</w:t>
            </w:r>
          </w:p>
          <w:p w14:paraId="0A68E370" w14:textId="77777777" w:rsidR="00A74833" w:rsidRPr="0040414F" w:rsidRDefault="00A74833" w:rsidP="00A74833">
            <w:pPr>
              <w:numPr>
                <w:ilvl w:val="0"/>
                <w:numId w:val="25"/>
              </w:numPr>
              <w:spacing w:line="240" w:lineRule="auto"/>
              <w:rPr>
                <w:rFonts w:cs="Segoe UI"/>
                <w:szCs w:val="20"/>
              </w:rPr>
            </w:pPr>
            <w:r w:rsidRPr="0040414F">
              <w:rPr>
                <w:rFonts w:cs="Segoe UI"/>
                <w:szCs w:val="20"/>
              </w:rPr>
              <w:t>la simple transformation en prémélanges</w:t>
            </w:r>
          </w:p>
          <w:p w14:paraId="74E9EA2B" w14:textId="77777777" w:rsidR="00A74833" w:rsidRPr="0040414F" w:rsidRDefault="00A74833" w:rsidP="00A74833">
            <w:pPr>
              <w:numPr>
                <w:ilvl w:val="0"/>
                <w:numId w:val="25"/>
              </w:numPr>
              <w:spacing w:line="240" w:lineRule="auto"/>
              <w:rPr>
                <w:rFonts w:cs="Segoe UI"/>
                <w:szCs w:val="20"/>
              </w:rPr>
            </w:pPr>
            <w:r w:rsidRPr="0040414F">
              <w:rPr>
                <w:rFonts w:cs="Segoe UI"/>
                <w:szCs w:val="20"/>
              </w:rPr>
              <w:t>éventuellement le type d'animaux</w:t>
            </w:r>
            <w:r w:rsidR="00F901FE" w:rsidRPr="0040414F">
              <w:rPr>
                <w:rFonts w:cs="Segoe UI"/>
                <w:szCs w:val="20"/>
              </w:rPr>
              <w:t>,</w:t>
            </w:r>
            <w:r w:rsidRPr="0040414F">
              <w:rPr>
                <w:rFonts w:cs="Segoe UI"/>
                <w:szCs w:val="20"/>
              </w:rPr>
              <w:t xml:space="preserve"> si cette information est importante </w:t>
            </w:r>
          </w:p>
          <w:p w14:paraId="4CC97373" w14:textId="77777777" w:rsidR="00A74833" w:rsidRPr="0040414F" w:rsidRDefault="00A74833" w:rsidP="00A74833">
            <w:pPr>
              <w:numPr>
                <w:ilvl w:val="0"/>
                <w:numId w:val="25"/>
              </w:numPr>
              <w:spacing w:line="240" w:lineRule="auto"/>
              <w:rPr>
                <w:rFonts w:cs="Segoe UI"/>
                <w:szCs w:val="20"/>
              </w:rPr>
            </w:pPr>
            <w:r w:rsidRPr="0040414F">
              <w:rPr>
                <w:rFonts w:cs="Segoe UI"/>
                <w:szCs w:val="20"/>
              </w:rPr>
              <w:t>etc.</w:t>
            </w:r>
          </w:p>
        </w:tc>
      </w:tr>
      <w:tr w:rsidR="00A74833" w:rsidRPr="00463DC7" w14:paraId="0E66EAE0" w14:textId="77777777" w:rsidTr="0040414F">
        <w:tc>
          <w:tcPr>
            <w:tcW w:w="878" w:type="dxa"/>
          </w:tcPr>
          <w:p w14:paraId="3C95F2D5" w14:textId="77777777" w:rsidR="00A74833" w:rsidRPr="0040414F" w:rsidRDefault="00A74833" w:rsidP="00A74833">
            <w:pPr>
              <w:spacing w:before="100" w:beforeAutospacing="1" w:after="100" w:afterAutospacing="1"/>
              <w:rPr>
                <w:rFonts w:cs="Segoe UI"/>
                <w:szCs w:val="20"/>
              </w:rPr>
            </w:pPr>
            <w:r w:rsidRPr="0040414F">
              <w:rPr>
                <w:rFonts w:cs="Segoe UI"/>
                <w:szCs w:val="20"/>
              </w:rPr>
              <w:t>4.4.</w:t>
            </w:r>
          </w:p>
        </w:tc>
        <w:tc>
          <w:tcPr>
            <w:tcW w:w="2947" w:type="dxa"/>
          </w:tcPr>
          <w:p w14:paraId="5F91997D"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Instructions de transformation</w:t>
            </w:r>
          </w:p>
        </w:tc>
        <w:tc>
          <w:tcPr>
            <w:tcW w:w="5670" w:type="dxa"/>
          </w:tcPr>
          <w:p w14:paraId="6FBA2E84" w14:textId="77777777" w:rsidR="00A74833" w:rsidRPr="0040414F" w:rsidRDefault="00A74833" w:rsidP="00A74833">
            <w:pPr>
              <w:pBdr>
                <w:top w:val="single" w:sz="4" w:space="0" w:color="auto"/>
                <w:left w:val="single" w:sz="4" w:space="0" w:color="auto"/>
              </w:pBdr>
              <w:spacing w:line="240" w:lineRule="auto"/>
              <w:rPr>
                <w:rFonts w:cs="Segoe UI"/>
                <w:szCs w:val="20"/>
              </w:rPr>
            </w:pPr>
            <w:r w:rsidRPr="0040414F">
              <w:rPr>
                <w:rFonts w:cs="Segoe UI"/>
                <w:szCs w:val="20"/>
              </w:rPr>
              <w:t>Les mesures indiquées dans ce champ doivent être prises pour que le produit puisse être utilisé de manière adéquate et en toute sécurité. Par exemple :</w:t>
            </w:r>
          </w:p>
          <w:p w14:paraId="5497838D" w14:textId="77777777" w:rsidR="00A74833" w:rsidRPr="0040414F" w:rsidRDefault="00A74833" w:rsidP="00A74833">
            <w:pPr>
              <w:numPr>
                <w:ilvl w:val="0"/>
                <w:numId w:val="25"/>
              </w:numPr>
              <w:spacing w:line="240" w:lineRule="auto"/>
              <w:rPr>
                <w:rFonts w:cs="Segoe UI"/>
                <w:szCs w:val="20"/>
              </w:rPr>
            </w:pPr>
            <w:r w:rsidRPr="0040414F">
              <w:rPr>
                <w:rFonts w:cs="Segoe UI"/>
                <w:szCs w:val="20"/>
              </w:rPr>
              <w:t>à utiliser dans les x jours suivant la livraison</w:t>
            </w:r>
          </w:p>
          <w:p w14:paraId="539E8CF7" w14:textId="77777777" w:rsidR="00A74833" w:rsidRPr="0040414F" w:rsidRDefault="00A74833" w:rsidP="00A74833">
            <w:pPr>
              <w:numPr>
                <w:ilvl w:val="0"/>
                <w:numId w:val="25"/>
              </w:numPr>
              <w:spacing w:line="240" w:lineRule="auto"/>
              <w:rPr>
                <w:rFonts w:cs="Segoe UI"/>
                <w:szCs w:val="20"/>
              </w:rPr>
            </w:pPr>
            <w:r w:rsidRPr="0040414F">
              <w:rPr>
                <w:rFonts w:cs="Segoe UI"/>
                <w:szCs w:val="20"/>
              </w:rPr>
              <w:t>pourcentage de transformation maximal</w:t>
            </w:r>
          </w:p>
          <w:p w14:paraId="0492CA48" w14:textId="77777777" w:rsidR="00A74833" w:rsidRPr="0040414F" w:rsidRDefault="00A74833" w:rsidP="00A74833">
            <w:pPr>
              <w:numPr>
                <w:ilvl w:val="0"/>
                <w:numId w:val="25"/>
              </w:numPr>
              <w:spacing w:line="240" w:lineRule="auto"/>
              <w:rPr>
                <w:rFonts w:cs="Segoe UI"/>
                <w:szCs w:val="20"/>
              </w:rPr>
            </w:pPr>
            <w:r w:rsidRPr="0040414F">
              <w:rPr>
                <w:rFonts w:cs="Segoe UI"/>
                <w:szCs w:val="20"/>
              </w:rPr>
              <w:t>température de transformation minimale ou maximale</w:t>
            </w:r>
          </w:p>
        </w:tc>
      </w:tr>
      <w:tr w:rsidR="00A74833" w:rsidRPr="00463DC7" w14:paraId="6D2EBEFB" w14:textId="77777777" w:rsidTr="0040414F">
        <w:tc>
          <w:tcPr>
            <w:tcW w:w="878" w:type="dxa"/>
          </w:tcPr>
          <w:p w14:paraId="1D4D4821" w14:textId="77777777" w:rsidR="00A74833" w:rsidRPr="0040414F" w:rsidRDefault="00A74833" w:rsidP="00A74833">
            <w:pPr>
              <w:spacing w:before="100" w:beforeAutospacing="1" w:after="100" w:afterAutospacing="1"/>
              <w:rPr>
                <w:rFonts w:cs="Segoe UI"/>
                <w:szCs w:val="20"/>
              </w:rPr>
            </w:pPr>
            <w:r w:rsidRPr="0040414F">
              <w:rPr>
                <w:rFonts w:cs="Segoe UI"/>
                <w:szCs w:val="20"/>
              </w:rPr>
              <w:t>4.6.</w:t>
            </w:r>
          </w:p>
        </w:tc>
        <w:tc>
          <w:tcPr>
            <w:tcW w:w="2947" w:type="dxa"/>
          </w:tcPr>
          <w:p w14:paraId="38D4C8AB"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Conditions de stockage et de conservation</w:t>
            </w:r>
          </w:p>
        </w:tc>
        <w:tc>
          <w:tcPr>
            <w:tcW w:w="5670" w:type="dxa"/>
          </w:tcPr>
          <w:p w14:paraId="5623282E" w14:textId="77777777" w:rsidR="00A74833" w:rsidRPr="0040414F" w:rsidRDefault="00A74833" w:rsidP="00A74833">
            <w:pPr>
              <w:pBdr>
                <w:top w:val="single" w:sz="4" w:space="0" w:color="auto"/>
                <w:left w:val="single" w:sz="4" w:space="0" w:color="auto"/>
              </w:pBdr>
              <w:spacing w:line="240" w:lineRule="auto"/>
              <w:rPr>
                <w:rFonts w:cs="Segoe UI"/>
                <w:szCs w:val="20"/>
              </w:rPr>
            </w:pPr>
            <w:r w:rsidRPr="0040414F">
              <w:rPr>
                <w:rFonts w:cs="Segoe UI"/>
                <w:szCs w:val="20"/>
              </w:rPr>
              <w:t>Exigences contraignantes pour le stockage et la conservation. Par exemple :</w:t>
            </w:r>
          </w:p>
          <w:p w14:paraId="1DC9414F" w14:textId="77777777" w:rsidR="00A74833" w:rsidRPr="0040414F" w:rsidRDefault="00A74833" w:rsidP="00A74833">
            <w:pPr>
              <w:numPr>
                <w:ilvl w:val="0"/>
                <w:numId w:val="25"/>
              </w:numPr>
              <w:spacing w:line="240" w:lineRule="auto"/>
              <w:rPr>
                <w:rFonts w:cs="Segoe UI"/>
                <w:szCs w:val="20"/>
              </w:rPr>
            </w:pPr>
            <w:r w:rsidRPr="0040414F">
              <w:rPr>
                <w:rFonts w:cs="Segoe UI"/>
                <w:szCs w:val="20"/>
              </w:rPr>
              <w:t>stockage à une certaine température</w:t>
            </w:r>
          </w:p>
          <w:p w14:paraId="4CDB29F2" w14:textId="77777777" w:rsidR="00A74833" w:rsidRPr="0040414F" w:rsidRDefault="00A74833" w:rsidP="00A74833">
            <w:pPr>
              <w:numPr>
                <w:ilvl w:val="0"/>
                <w:numId w:val="25"/>
              </w:numPr>
              <w:spacing w:line="240" w:lineRule="auto"/>
              <w:rPr>
                <w:rFonts w:cs="Segoe UI"/>
                <w:szCs w:val="20"/>
              </w:rPr>
            </w:pPr>
            <w:r w:rsidRPr="0040414F">
              <w:rPr>
                <w:rFonts w:cs="Segoe UI"/>
                <w:szCs w:val="20"/>
              </w:rPr>
              <w:t>aération durant le stockage</w:t>
            </w:r>
          </w:p>
          <w:p w14:paraId="0EE5163D" w14:textId="77777777" w:rsidR="00A74833" w:rsidRPr="0040414F" w:rsidRDefault="00A74833" w:rsidP="00A74833">
            <w:pPr>
              <w:numPr>
                <w:ilvl w:val="0"/>
                <w:numId w:val="25"/>
              </w:numPr>
              <w:spacing w:line="240" w:lineRule="auto"/>
              <w:rPr>
                <w:rFonts w:cs="Segoe UI"/>
                <w:szCs w:val="20"/>
              </w:rPr>
            </w:pPr>
            <w:r w:rsidRPr="0040414F">
              <w:rPr>
                <w:rFonts w:cs="Segoe UI"/>
                <w:szCs w:val="20"/>
              </w:rPr>
              <w:t>acidification avant le stockage</w:t>
            </w:r>
          </w:p>
          <w:p w14:paraId="0592D62A" w14:textId="77777777" w:rsidR="00A74833" w:rsidRPr="0040414F" w:rsidRDefault="00A74833" w:rsidP="00A74833">
            <w:pPr>
              <w:numPr>
                <w:ilvl w:val="0"/>
                <w:numId w:val="25"/>
              </w:numPr>
              <w:spacing w:line="240" w:lineRule="auto"/>
              <w:rPr>
                <w:rFonts w:cs="Segoe UI"/>
                <w:szCs w:val="20"/>
              </w:rPr>
            </w:pPr>
            <w:r w:rsidRPr="0040414F">
              <w:rPr>
                <w:rFonts w:cs="Segoe UI"/>
                <w:szCs w:val="20"/>
              </w:rPr>
              <w:t>fermeture hermétique</w:t>
            </w:r>
          </w:p>
        </w:tc>
      </w:tr>
      <w:tr w:rsidR="00A74833" w:rsidRPr="00463DC7" w14:paraId="6DC54566" w14:textId="77777777" w:rsidTr="0040414F">
        <w:tc>
          <w:tcPr>
            <w:tcW w:w="878" w:type="dxa"/>
          </w:tcPr>
          <w:p w14:paraId="35618617" w14:textId="77777777" w:rsidR="00A74833" w:rsidRPr="0040414F" w:rsidRDefault="00A74833" w:rsidP="00A74833">
            <w:pPr>
              <w:spacing w:before="100" w:beforeAutospacing="1" w:after="100" w:afterAutospacing="1"/>
              <w:rPr>
                <w:rFonts w:cs="Segoe UI"/>
                <w:szCs w:val="20"/>
              </w:rPr>
            </w:pPr>
            <w:r w:rsidRPr="0040414F">
              <w:rPr>
                <w:rFonts w:cs="Segoe UI"/>
                <w:szCs w:val="20"/>
              </w:rPr>
              <w:t>4.7.</w:t>
            </w:r>
          </w:p>
        </w:tc>
        <w:tc>
          <w:tcPr>
            <w:tcW w:w="2947" w:type="dxa"/>
          </w:tcPr>
          <w:p w14:paraId="7961F133"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 xml:space="preserve">Exigences de transport </w:t>
            </w:r>
          </w:p>
        </w:tc>
        <w:tc>
          <w:tcPr>
            <w:tcW w:w="5670" w:type="dxa"/>
          </w:tcPr>
          <w:p w14:paraId="3D6F315B"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szCs w:val="20"/>
              </w:rPr>
              <w:t>Exigences contraignantes en matière de transport.</w:t>
            </w:r>
          </w:p>
        </w:tc>
      </w:tr>
      <w:tr w:rsidR="00A74833" w:rsidRPr="00463DC7" w14:paraId="2DBB8744" w14:textId="77777777" w:rsidTr="0040414F">
        <w:trPr>
          <w:cantSplit/>
        </w:trPr>
        <w:tc>
          <w:tcPr>
            <w:tcW w:w="878" w:type="dxa"/>
            <w:shd w:val="clear" w:color="auto" w:fill="D9D9D9"/>
          </w:tcPr>
          <w:p w14:paraId="440455FC"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5.</w:t>
            </w:r>
          </w:p>
        </w:tc>
        <w:tc>
          <w:tcPr>
            <w:tcW w:w="2947" w:type="dxa"/>
            <w:shd w:val="clear" w:color="auto" w:fill="D9D9D9"/>
          </w:tcPr>
          <w:p w14:paraId="75638F2B"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b/>
                <w:szCs w:val="20"/>
              </w:rPr>
            </w:pPr>
            <w:r w:rsidRPr="0040414F">
              <w:rPr>
                <w:rFonts w:cs="Segoe UI"/>
                <w:b/>
                <w:szCs w:val="20"/>
              </w:rPr>
              <w:t>Étiquetage</w:t>
            </w:r>
          </w:p>
        </w:tc>
        <w:tc>
          <w:tcPr>
            <w:tcW w:w="5670" w:type="dxa"/>
            <w:shd w:val="clear" w:color="auto" w:fill="D9D9D9"/>
          </w:tcPr>
          <w:p w14:paraId="077850AC" w14:textId="77777777" w:rsidR="00A74833" w:rsidRPr="0040414F" w:rsidRDefault="00A74833" w:rsidP="00A74833">
            <w:pPr>
              <w:spacing w:before="100" w:beforeAutospacing="1" w:after="100" w:afterAutospacing="1"/>
              <w:rPr>
                <w:rFonts w:cs="Segoe UI"/>
                <w:szCs w:val="20"/>
              </w:rPr>
            </w:pPr>
            <w:r w:rsidRPr="0040414F">
              <w:rPr>
                <w:rFonts w:cs="Segoe UI"/>
                <w:szCs w:val="20"/>
              </w:rPr>
              <w:t>Déclaration quant à la manière dont les informations sur le produit sont délivrées. Il peut s'agir d'une étiquette d'échantillon, d'une description des spécifications prévues par la loi ou d'un renvoi précis et spécifique à la législation et aux réglementations pertinentes (un renvoi général à la législation ou aux réglementations n'est pas suffisant).</w:t>
            </w:r>
          </w:p>
        </w:tc>
      </w:tr>
      <w:tr w:rsidR="00A74833" w:rsidRPr="00463DC7" w14:paraId="4613A140" w14:textId="77777777" w:rsidTr="0040414F">
        <w:tc>
          <w:tcPr>
            <w:tcW w:w="878" w:type="dxa"/>
            <w:shd w:val="clear" w:color="auto" w:fill="E0E0E0"/>
          </w:tcPr>
          <w:p w14:paraId="0E40F8B3" w14:textId="77777777" w:rsidR="00A74833" w:rsidRPr="0040414F" w:rsidRDefault="00A74833" w:rsidP="00A74833">
            <w:pPr>
              <w:spacing w:before="100" w:beforeAutospacing="1" w:after="100" w:afterAutospacing="1"/>
              <w:rPr>
                <w:rFonts w:cs="Segoe UI"/>
                <w:szCs w:val="20"/>
              </w:rPr>
            </w:pPr>
            <w:r w:rsidRPr="0040414F">
              <w:rPr>
                <w:rFonts w:cs="Segoe UI"/>
                <w:b/>
                <w:szCs w:val="20"/>
              </w:rPr>
              <w:t>6.</w:t>
            </w:r>
          </w:p>
        </w:tc>
        <w:tc>
          <w:tcPr>
            <w:tcW w:w="2947" w:type="dxa"/>
            <w:shd w:val="clear" w:color="auto" w:fill="E0E0E0"/>
          </w:tcPr>
          <w:p w14:paraId="6D9198F5" w14:textId="77777777" w:rsidR="00A74833" w:rsidRPr="0040414F" w:rsidRDefault="00A74833" w:rsidP="00A74833">
            <w:pPr>
              <w:pBdr>
                <w:top w:val="single" w:sz="4" w:space="0" w:color="auto"/>
                <w:left w:val="single" w:sz="4" w:space="0" w:color="auto"/>
              </w:pBdr>
              <w:spacing w:before="100" w:beforeAutospacing="1" w:after="100" w:afterAutospacing="1"/>
              <w:rPr>
                <w:rFonts w:cs="Segoe UI"/>
                <w:szCs w:val="20"/>
              </w:rPr>
            </w:pPr>
            <w:r w:rsidRPr="0040414F">
              <w:rPr>
                <w:rFonts w:cs="Segoe UI"/>
                <w:b/>
                <w:szCs w:val="20"/>
              </w:rPr>
              <w:t>HACCP</w:t>
            </w:r>
          </w:p>
        </w:tc>
        <w:tc>
          <w:tcPr>
            <w:tcW w:w="5670" w:type="dxa"/>
            <w:shd w:val="clear" w:color="auto" w:fill="E0E0E0"/>
          </w:tcPr>
          <w:p w14:paraId="05A5D61C" w14:textId="77777777" w:rsidR="00A74833" w:rsidRPr="0040414F" w:rsidRDefault="00A74833" w:rsidP="00A74833">
            <w:pPr>
              <w:spacing w:before="100" w:beforeAutospacing="1" w:after="100" w:afterAutospacing="1"/>
              <w:rPr>
                <w:rFonts w:cs="Segoe UI"/>
                <w:szCs w:val="20"/>
              </w:rPr>
            </w:pPr>
            <w:r w:rsidRPr="0040414F">
              <w:rPr>
                <w:rFonts w:cs="Segoe UI"/>
                <w:szCs w:val="20"/>
              </w:rPr>
              <w:t>Ce champ fournit un résumé de l'analyse des risques pour le produit. Les points de gestion critiques (CCP - Critical Control Points) sont au minimum fournis, ainsi que les mesures de contrôle générales.</w:t>
            </w:r>
          </w:p>
        </w:tc>
      </w:tr>
      <w:tr w:rsidR="00A74833" w:rsidRPr="00463DC7" w14:paraId="40DCA749" w14:textId="77777777" w:rsidTr="0040414F">
        <w:tc>
          <w:tcPr>
            <w:tcW w:w="878" w:type="dxa"/>
          </w:tcPr>
          <w:p w14:paraId="7A1DED1D" w14:textId="77777777" w:rsidR="00A74833" w:rsidRPr="0040414F" w:rsidRDefault="00A74833" w:rsidP="00A74833">
            <w:pPr>
              <w:spacing w:before="100" w:beforeAutospacing="1" w:after="100" w:afterAutospacing="1"/>
              <w:rPr>
                <w:rFonts w:cs="Segoe UI"/>
                <w:szCs w:val="20"/>
              </w:rPr>
            </w:pPr>
            <w:r w:rsidRPr="0040414F">
              <w:rPr>
                <w:rFonts w:cs="Segoe UI"/>
                <w:szCs w:val="20"/>
              </w:rPr>
              <w:t>6.1.</w:t>
            </w:r>
          </w:p>
        </w:tc>
        <w:tc>
          <w:tcPr>
            <w:tcW w:w="2947" w:type="dxa"/>
          </w:tcPr>
          <w:p w14:paraId="691E5BB5" w14:textId="77777777" w:rsidR="00A74833" w:rsidRPr="0040414F" w:rsidRDefault="00A74833" w:rsidP="00A74833">
            <w:pPr>
              <w:spacing w:before="100" w:beforeAutospacing="1" w:after="100" w:afterAutospacing="1"/>
              <w:rPr>
                <w:rFonts w:cs="Segoe UI"/>
                <w:szCs w:val="20"/>
              </w:rPr>
            </w:pPr>
            <w:r w:rsidRPr="0040414F">
              <w:rPr>
                <w:rFonts w:cs="Segoe UI"/>
                <w:szCs w:val="20"/>
              </w:rPr>
              <w:t>Risques</w:t>
            </w:r>
          </w:p>
        </w:tc>
        <w:tc>
          <w:tcPr>
            <w:tcW w:w="5670" w:type="dxa"/>
          </w:tcPr>
          <w:p w14:paraId="4CB1176E" w14:textId="77777777" w:rsidR="00A74833" w:rsidRPr="0040414F" w:rsidRDefault="00A74833" w:rsidP="00A74833">
            <w:pPr>
              <w:spacing w:before="100" w:beforeAutospacing="1" w:after="100" w:afterAutospacing="1"/>
              <w:rPr>
                <w:rFonts w:cs="Segoe UI"/>
                <w:szCs w:val="20"/>
              </w:rPr>
            </w:pPr>
            <w:r w:rsidRPr="0040414F">
              <w:rPr>
                <w:rFonts w:cs="Segoe UI"/>
                <w:szCs w:val="20"/>
              </w:rPr>
              <w:t>Description précise des risques.</w:t>
            </w:r>
          </w:p>
        </w:tc>
      </w:tr>
      <w:tr w:rsidR="00A74833" w:rsidRPr="00463DC7" w14:paraId="4DFE08F1" w14:textId="77777777" w:rsidTr="0040414F">
        <w:tc>
          <w:tcPr>
            <w:tcW w:w="878" w:type="dxa"/>
          </w:tcPr>
          <w:p w14:paraId="6C0A6A91" w14:textId="77777777" w:rsidR="00A74833" w:rsidRPr="0040414F" w:rsidRDefault="00A74833" w:rsidP="00A74833">
            <w:pPr>
              <w:spacing w:before="100" w:beforeAutospacing="1" w:after="100" w:afterAutospacing="1"/>
              <w:rPr>
                <w:rFonts w:cs="Segoe UI"/>
                <w:szCs w:val="20"/>
              </w:rPr>
            </w:pPr>
            <w:r w:rsidRPr="0040414F">
              <w:rPr>
                <w:rFonts w:cs="Segoe UI"/>
                <w:szCs w:val="20"/>
              </w:rPr>
              <w:t>6.2.</w:t>
            </w:r>
          </w:p>
        </w:tc>
        <w:tc>
          <w:tcPr>
            <w:tcW w:w="2947" w:type="dxa"/>
          </w:tcPr>
          <w:p w14:paraId="66A72EB7" w14:textId="77777777" w:rsidR="00A74833" w:rsidRPr="0040414F" w:rsidRDefault="00A74833" w:rsidP="00A74833">
            <w:pPr>
              <w:spacing w:before="100" w:beforeAutospacing="1" w:after="100" w:afterAutospacing="1"/>
              <w:rPr>
                <w:rFonts w:cs="Segoe UI"/>
                <w:szCs w:val="20"/>
              </w:rPr>
            </w:pPr>
            <w:r w:rsidRPr="0040414F">
              <w:rPr>
                <w:rFonts w:cs="Segoe UI"/>
                <w:szCs w:val="20"/>
              </w:rPr>
              <w:t>Évaluation des risques</w:t>
            </w:r>
          </w:p>
        </w:tc>
        <w:tc>
          <w:tcPr>
            <w:tcW w:w="5670" w:type="dxa"/>
          </w:tcPr>
          <w:p w14:paraId="36B80E01" w14:textId="77777777" w:rsidR="00A74833" w:rsidRPr="0040414F" w:rsidRDefault="00A74833" w:rsidP="00A74833">
            <w:pPr>
              <w:rPr>
                <w:rFonts w:cs="Segoe UI"/>
                <w:szCs w:val="20"/>
              </w:rPr>
            </w:pPr>
            <w:r w:rsidRPr="0040414F">
              <w:rPr>
                <w:rFonts w:cs="Segoe UI"/>
                <w:szCs w:val="20"/>
              </w:rPr>
              <w:t xml:space="preserve">Pour l'évaluation des risques, il est préférable d'utiliser le système prescrit dans le module GMP+ FSA. REMARQUE : </w:t>
            </w:r>
            <w:r w:rsidR="00F901FE" w:rsidRPr="0040414F">
              <w:rPr>
                <w:rFonts w:cs="Segoe UI"/>
                <w:szCs w:val="20"/>
              </w:rPr>
              <w:t>s</w:t>
            </w:r>
            <w:r w:rsidRPr="0040414F">
              <w:rPr>
                <w:rFonts w:cs="Segoe UI"/>
                <w:szCs w:val="20"/>
              </w:rPr>
              <w:t>i un autre système est utilisé, vous devez l'indiquer de manière explicite (dans le champ 8).</w:t>
            </w:r>
          </w:p>
        </w:tc>
      </w:tr>
      <w:tr w:rsidR="00A74833" w:rsidRPr="00463DC7" w14:paraId="32FE72EA" w14:textId="77777777" w:rsidTr="0040414F">
        <w:tc>
          <w:tcPr>
            <w:tcW w:w="878" w:type="dxa"/>
          </w:tcPr>
          <w:p w14:paraId="25A9D174" w14:textId="77777777" w:rsidR="00A74833" w:rsidRPr="0040414F" w:rsidRDefault="00A74833" w:rsidP="00A74833">
            <w:pPr>
              <w:spacing w:before="100" w:beforeAutospacing="1" w:after="100" w:afterAutospacing="1"/>
              <w:rPr>
                <w:rFonts w:cs="Segoe UI"/>
                <w:szCs w:val="20"/>
              </w:rPr>
            </w:pPr>
            <w:r w:rsidRPr="0040414F">
              <w:rPr>
                <w:rFonts w:cs="Segoe UI"/>
                <w:szCs w:val="20"/>
              </w:rPr>
              <w:t>6.3.</w:t>
            </w:r>
          </w:p>
        </w:tc>
        <w:tc>
          <w:tcPr>
            <w:tcW w:w="2947" w:type="dxa"/>
          </w:tcPr>
          <w:p w14:paraId="7ED5290D" w14:textId="77777777" w:rsidR="00A74833" w:rsidRPr="0040414F" w:rsidRDefault="00A74833" w:rsidP="00A74833">
            <w:pPr>
              <w:spacing w:before="100" w:beforeAutospacing="1" w:after="100" w:afterAutospacing="1"/>
              <w:rPr>
                <w:rFonts w:cs="Segoe UI"/>
                <w:szCs w:val="20"/>
              </w:rPr>
            </w:pPr>
            <w:r w:rsidRPr="0040414F">
              <w:rPr>
                <w:rFonts w:cs="Segoe UI"/>
                <w:szCs w:val="20"/>
              </w:rPr>
              <w:t>Mesures de contrôle</w:t>
            </w:r>
          </w:p>
        </w:tc>
        <w:tc>
          <w:tcPr>
            <w:tcW w:w="5670" w:type="dxa"/>
          </w:tcPr>
          <w:p w14:paraId="5294D6BA" w14:textId="77777777" w:rsidR="00A74833" w:rsidRPr="0040414F" w:rsidRDefault="00A74833" w:rsidP="00A74833">
            <w:pPr>
              <w:spacing w:before="100" w:beforeAutospacing="1" w:after="100" w:afterAutospacing="1"/>
              <w:rPr>
                <w:rFonts w:cs="Segoe UI"/>
                <w:szCs w:val="20"/>
              </w:rPr>
            </w:pPr>
            <w:r w:rsidRPr="0040414F">
              <w:rPr>
                <w:rFonts w:cs="Segoe UI"/>
                <w:szCs w:val="20"/>
              </w:rPr>
              <w:t>Description des mesures de contrôle (spécifiques) qui ont été établies au moyen du système HACCP pour le produit.</w:t>
            </w:r>
          </w:p>
        </w:tc>
      </w:tr>
      <w:tr w:rsidR="00A74833" w:rsidRPr="00463DC7" w14:paraId="100C9049" w14:textId="77777777" w:rsidTr="0040414F">
        <w:tc>
          <w:tcPr>
            <w:tcW w:w="878" w:type="dxa"/>
          </w:tcPr>
          <w:p w14:paraId="668B5093" w14:textId="77777777" w:rsidR="00A74833" w:rsidRPr="0040414F" w:rsidRDefault="00A74833" w:rsidP="00A74833">
            <w:pPr>
              <w:spacing w:before="100" w:beforeAutospacing="1" w:after="100" w:afterAutospacing="1"/>
              <w:rPr>
                <w:rFonts w:cs="Segoe UI"/>
                <w:szCs w:val="20"/>
              </w:rPr>
            </w:pPr>
            <w:r w:rsidRPr="0040414F">
              <w:rPr>
                <w:rFonts w:cs="Segoe UI"/>
                <w:szCs w:val="20"/>
              </w:rPr>
              <w:t>6.4.</w:t>
            </w:r>
          </w:p>
        </w:tc>
        <w:tc>
          <w:tcPr>
            <w:tcW w:w="2947" w:type="dxa"/>
          </w:tcPr>
          <w:p w14:paraId="099F01E1" w14:textId="77777777" w:rsidR="00A74833" w:rsidRPr="0040414F" w:rsidRDefault="00A74833" w:rsidP="00A74833">
            <w:pPr>
              <w:spacing w:before="100" w:beforeAutospacing="1" w:after="100" w:afterAutospacing="1"/>
              <w:rPr>
                <w:rFonts w:cs="Segoe UI"/>
                <w:szCs w:val="20"/>
              </w:rPr>
            </w:pPr>
            <w:r w:rsidRPr="0040414F">
              <w:rPr>
                <w:rFonts w:cs="Segoe UI"/>
                <w:szCs w:val="20"/>
              </w:rPr>
              <w:t>Motif</w:t>
            </w:r>
          </w:p>
        </w:tc>
        <w:tc>
          <w:tcPr>
            <w:tcW w:w="5670" w:type="dxa"/>
          </w:tcPr>
          <w:p w14:paraId="3417CC7C" w14:textId="77777777" w:rsidR="00A74833" w:rsidRPr="0040414F" w:rsidRDefault="00A74833" w:rsidP="00A74833">
            <w:pPr>
              <w:spacing w:before="100" w:beforeAutospacing="1" w:after="100" w:afterAutospacing="1"/>
              <w:rPr>
                <w:rFonts w:cs="Segoe UI"/>
                <w:szCs w:val="20"/>
              </w:rPr>
            </w:pPr>
            <w:r w:rsidRPr="0040414F">
              <w:rPr>
                <w:rFonts w:cs="Segoe UI"/>
                <w:szCs w:val="20"/>
              </w:rPr>
              <w:t>Motivation et argument pour l'évaluation des risques, en particulier concernant les éléments « pro</w:t>
            </w:r>
            <w:r w:rsidR="00F901FE" w:rsidRPr="0040414F">
              <w:rPr>
                <w:rFonts w:cs="Segoe UI"/>
                <w:szCs w:val="20"/>
              </w:rPr>
              <w:t>b</w:t>
            </w:r>
            <w:r w:rsidRPr="0040414F">
              <w:rPr>
                <w:rFonts w:cs="Segoe UI"/>
                <w:szCs w:val="20"/>
              </w:rPr>
              <w:t>abilité d'occur</w:t>
            </w:r>
            <w:r w:rsidR="00F901FE" w:rsidRPr="0040414F">
              <w:rPr>
                <w:rFonts w:cs="Segoe UI"/>
                <w:szCs w:val="20"/>
              </w:rPr>
              <w:t>r</w:t>
            </w:r>
            <w:r w:rsidRPr="0040414F">
              <w:rPr>
                <w:rFonts w:cs="Segoe UI"/>
                <w:szCs w:val="20"/>
              </w:rPr>
              <w:t>ence » et « sévérité ».</w:t>
            </w:r>
          </w:p>
        </w:tc>
      </w:tr>
      <w:tr w:rsidR="00A74833" w:rsidRPr="00463DC7" w14:paraId="398F9997" w14:textId="77777777" w:rsidTr="0040414F">
        <w:tc>
          <w:tcPr>
            <w:tcW w:w="878" w:type="dxa"/>
            <w:shd w:val="clear" w:color="auto" w:fill="E0E0E0"/>
          </w:tcPr>
          <w:p w14:paraId="4D07EED3" w14:textId="77777777" w:rsidR="00A74833" w:rsidRPr="0040414F" w:rsidRDefault="00A74833" w:rsidP="00A74833">
            <w:pPr>
              <w:spacing w:before="100" w:beforeAutospacing="1" w:after="100" w:afterAutospacing="1"/>
              <w:rPr>
                <w:rFonts w:cs="Segoe UI"/>
                <w:szCs w:val="20"/>
              </w:rPr>
            </w:pPr>
            <w:r w:rsidRPr="0040414F">
              <w:rPr>
                <w:rFonts w:cs="Segoe UI"/>
                <w:b/>
                <w:szCs w:val="20"/>
              </w:rPr>
              <w:lastRenderedPageBreak/>
              <w:t>7.</w:t>
            </w:r>
          </w:p>
        </w:tc>
        <w:tc>
          <w:tcPr>
            <w:tcW w:w="2947" w:type="dxa"/>
            <w:shd w:val="clear" w:color="auto" w:fill="E0E0E0"/>
          </w:tcPr>
          <w:p w14:paraId="4461F83B" w14:textId="77777777" w:rsidR="00A74833" w:rsidRPr="0040414F" w:rsidRDefault="00A74833" w:rsidP="00A74833">
            <w:pPr>
              <w:spacing w:before="100" w:beforeAutospacing="1" w:after="100" w:afterAutospacing="1"/>
              <w:rPr>
                <w:rFonts w:cs="Segoe UI"/>
                <w:szCs w:val="20"/>
              </w:rPr>
            </w:pPr>
            <w:r w:rsidRPr="0040414F">
              <w:rPr>
                <w:rFonts w:cs="Segoe UI"/>
                <w:b/>
                <w:szCs w:val="20"/>
              </w:rPr>
              <w:t>Contrôle</w:t>
            </w:r>
          </w:p>
        </w:tc>
        <w:tc>
          <w:tcPr>
            <w:tcW w:w="5670" w:type="dxa"/>
            <w:shd w:val="clear" w:color="auto" w:fill="E0E0E0"/>
          </w:tcPr>
          <w:p w14:paraId="7D7CD8A1" w14:textId="77777777" w:rsidR="00A74833" w:rsidRPr="0040414F" w:rsidRDefault="00A74833" w:rsidP="00A74833">
            <w:pPr>
              <w:spacing w:before="100" w:beforeAutospacing="1" w:after="100" w:afterAutospacing="1"/>
              <w:rPr>
                <w:rFonts w:cs="Segoe UI"/>
                <w:szCs w:val="20"/>
              </w:rPr>
            </w:pPr>
            <w:r w:rsidRPr="0040414F">
              <w:rPr>
                <w:rFonts w:cs="Segoe UI"/>
                <w:szCs w:val="20"/>
              </w:rPr>
              <w:t>Ce champ fournit une description détaillée de la surveillance mise en œuvre au sein de l'entreprise (vérifications, analyses) aux moments critiques indiqués, ainsi que des mesures de contrôle générales.</w:t>
            </w:r>
          </w:p>
        </w:tc>
      </w:tr>
      <w:tr w:rsidR="00A74833" w:rsidRPr="00463DC7" w14:paraId="3E7596D5" w14:textId="77777777" w:rsidTr="0040414F">
        <w:tc>
          <w:tcPr>
            <w:tcW w:w="878" w:type="dxa"/>
          </w:tcPr>
          <w:p w14:paraId="55040E7F" w14:textId="77777777" w:rsidR="00A74833" w:rsidRPr="0040414F" w:rsidRDefault="00A74833" w:rsidP="00A74833">
            <w:pPr>
              <w:spacing w:before="100" w:beforeAutospacing="1" w:after="100" w:afterAutospacing="1"/>
              <w:rPr>
                <w:rFonts w:cs="Segoe UI"/>
                <w:szCs w:val="20"/>
              </w:rPr>
            </w:pPr>
            <w:r w:rsidRPr="0040414F">
              <w:rPr>
                <w:rFonts w:cs="Segoe UI"/>
                <w:szCs w:val="20"/>
              </w:rPr>
              <w:t>7.1.</w:t>
            </w:r>
          </w:p>
        </w:tc>
        <w:tc>
          <w:tcPr>
            <w:tcW w:w="2947" w:type="dxa"/>
          </w:tcPr>
          <w:p w14:paraId="17ACF368" w14:textId="77777777" w:rsidR="00A74833" w:rsidRPr="0040414F" w:rsidRDefault="00A74833" w:rsidP="00A74833">
            <w:pPr>
              <w:spacing w:before="100" w:beforeAutospacing="1" w:after="100" w:afterAutospacing="1"/>
              <w:rPr>
                <w:rFonts w:cs="Segoe UI"/>
                <w:szCs w:val="20"/>
              </w:rPr>
            </w:pPr>
            <w:r w:rsidRPr="0040414F">
              <w:rPr>
                <w:rFonts w:cs="Segoe UI"/>
                <w:szCs w:val="20"/>
              </w:rPr>
              <w:t>Paramètre</w:t>
            </w:r>
          </w:p>
        </w:tc>
        <w:tc>
          <w:tcPr>
            <w:tcW w:w="5670" w:type="dxa"/>
          </w:tcPr>
          <w:p w14:paraId="6102AB61" w14:textId="77777777" w:rsidR="00A74833" w:rsidRPr="0040414F" w:rsidRDefault="00A74833" w:rsidP="00A74833">
            <w:pPr>
              <w:spacing w:before="100" w:beforeAutospacing="1" w:after="100" w:afterAutospacing="1"/>
              <w:rPr>
                <w:rFonts w:cs="Segoe UI"/>
                <w:szCs w:val="20"/>
              </w:rPr>
            </w:pPr>
            <w:r w:rsidRPr="0040414F">
              <w:rPr>
                <w:rFonts w:cs="Segoe UI"/>
                <w:szCs w:val="20"/>
              </w:rPr>
              <w:t xml:space="preserve">Décrire la caractéristique à examiner (par exemple l'Aflatoxine B1, la salmonelle, le plomb et l'acide prussique). </w:t>
            </w:r>
          </w:p>
        </w:tc>
      </w:tr>
      <w:tr w:rsidR="00A74833" w:rsidRPr="00463DC7" w14:paraId="3E22963D" w14:textId="77777777" w:rsidTr="0040414F">
        <w:tc>
          <w:tcPr>
            <w:tcW w:w="878" w:type="dxa"/>
          </w:tcPr>
          <w:p w14:paraId="4028471D" w14:textId="77777777" w:rsidR="00A74833" w:rsidRPr="0040414F" w:rsidRDefault="00A74833" w:rsidP="00A74833">
            <w:pPr>
              <w:spacing w:before="100" w:beforeAutospacing="1" w:after="100" w:afterAutospacing="1"/>
              <w:rPr>
                <w:rFonts w:cs="Segoe UI"/>
                <w:szCs w:val="20"/>
              </w:rPr>
            </w:pPr>
            <w:r w:rsidRPr="0040414F">
              <w:rPr>
                <w:rFonts w:cs="Segoe UI"/>
                <w:szCs w:val="20"/>
              </w:rPr>
              <w:t>7.2.</w:t>
            </w:r>
          </w:p>
        </w:tc>
        <w:tc>
          <w:tcPr>
            <w:tcW w:w="2947" w:type="dxa"/>
          </w:tcPr>
          <w:p w14:paraId="643D064A" w14:textId="77777777" w:rsidR="00A74833" w:rsidRPr="0040414F" w:rsidRDefault="00A74833" w:rsidP="00A74833">
            <w:pPr>
              <w:spacing w:before="100" w:beforeAutospacing="1" w:after="100" w:afterAutospacing="1"/>
              <w:rPr>
                <w:rFonts w:cs="Segoe UI"/>
                <w:szCs w:val="20"/>
              </w:rPr>
            </w:pPr>
            <w:r w:rsidRPr="0040414F">
              <w:rPr>
                <w:rFonts w:cs="Segoe UI"/>
                <w:szCs w:val="20"/>
              </w:rPr>
              <w:t>Moment/point d'échantillonnage</w:t>
            </w:r>
          </w:p>
        </w:tc>
        <w:tc>
          <w:tcPr>
            <w:tcW w:w="5670" w:type="dxa"/>
          </w:tcPr>
          <w:p w14:paraId="14272E29" w14:textId="77777777" w:rsidR="00A74833" w:rsidRPr="0040414F" w:rsidRDefault="00A74833" w:rsidP="00A74833">
            <w:pPr>
              <w:spacing w:before="100" w:beforeAutospacing="1" w:after="100" w:afterAutospacing="1"/>
              <w:rPr>
                <w:rFonts w:cs="Segoe UI"/>
                <w:szCs w:val="20"/>
              </w:rPr>
            </w:pPr>
            <w:r w:rsidRPr="0040414F">
              <w:rPr>
                <w:rFonts w:cs="Segoe UI"/>
                <w:szCs w:val="20"/>
              </w:rPr>
              <w:t>Décrire à quel moment du processus de production l'échantillon est prélevé ou l'inspection est réalisée (par exemple, libre à la réception du wagon, contrôle avant livraison).</w:t>
            </w:r>
          </w:p>
        </w:tc>
      </w:tr>
      <w:tr w:rsidR="00A74833" w:rsidRPr="00463DC7" w14:paraId="5D2B1913" w14:textId="77777777" w:rsidTr="0040414F">
        <w:tc>
          <w:tcPr>
            <w:tcW w:w="878" w:type="dxa"/>
          </w:tcPr>
          <w:p w14:paraId="4FEA769B" w14:textId="77777777" w:rsidR="00A74833" w:rsidRPr="0040414F" w:rsidRDefault="00A74833" w:rsidP="00A74833">
            <w:pPr>
              <w:spacing w:before="100" w:beforeAutospacing="1" w:after="100" w:afterAutospacing="1"/>
              <w:rPr>
                <w:rFonts w:cs="Segoe UI"/>
                <w:szCs w:val="20"/>
              </w:rPr>
            </w:pPr>
            <w:r w:rsidRPr="0040414F">
              <w:rPr>
                <w:rFonts w:cs="Segoe UI"/>
                <w:szCs w:val="20"/>
              </w:rPr>
              <w:t>7.3.</w:t>
            </w:r>
          </w:p>
        </w:tc>
        <w:tc>
          <w:tcPr>
            <w:tcW w:w="2947" w:type="dxa"/>
          </w:tcPr>
          <w:p w14:paraId="70D4E6FB" w14:textId="77777777" w:rsidR="00A74833" w:rsidRPr="0040414F" w:rsidRDefault="00A74833" w:rsidP="00A74833">
            <w:pPr>
              <w:spacing w:before="100" w:beforeAutospacing="1" w:after="100" w:afterAutospacing="1"/>
              <w:rPr>
                <w:rFonts w:cs="Segoe UI"/>
                <w:szCs w:val="20"/>
              </w:rPr>
            </w:pPr>
            <w:r w:rsidRPr="0040414F">
              <w:rPr>
                <w:rFonts w:cs="Segoe UI"/>
                <w:szCs w:val="20"/>
              </w:rPr>
              <w:t>Fréquence des analyses</w:t>
            </w:r>
          </w:p>
        </w:tc>
        <w:tc>
          <w:tcPr>
            <w:tcW w:w="5670" w:type="dxa"/>
          </w:tcPr>
          <w:p w14:paraId="32AE20BF" w14:textId="77777777" w:rsidR="00A74833" w:rsidRPr="0040414F" w:rsidRDefault="00A74833" w:rsidP="00A74833">
            <w:pPr>
              <w:spacing w:before="100" w:beforeAutospacing="1" w:after="100" w:afterAutospacing="1"/>
              <w:rPr>
                <w:rFonts w:cs="Segoe UI"/>
                <w:szCs w:val="20"/>
              </w:rPr>
            </w:pPr>
            <w:r w:rsidRPr="0040414F">
              <w:rPr>
                <w:rFonts w:cs="Segoe UI"/>
                <w:szCs w:val="20"/>
              </w:rPr>
              <w:t>Décrire la fréquence à laquelle le contrôle est effectué (par exemple, tous les lots, 4 fois par an, tous les 10 lots).</w:t>
            </w:r>
          </w:p>
        </w:tc>
      </w:tr>
      <w:tr w:rsidR="00A74833" w:rsidRPr="00463DC7" w14:paraId="2EA88E50" w14:textId="77777777" w:rsidTr="0040414F">
        <w:tc>
          <w:tcPr>
            <w:tcW w:w="878" w:type="dxa"/>
            <w:shd w:val="clear" w:color="auto" w:fill="E0E0E0"/>
          </w:tcPr>
          <w:p w14:paraId="596DD800"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8.</w:t>
            </w:r>
          </w:p>
        </w:tc>
        <w:tc>
          <w:tcPr>
            <w:tcW w:w="2947" w:type="dxa"/>
            <w:shd w:val="clear" w:color="auto" w:fill="E0E0E0"/>
          </w:tcPr>
          <w:p w14:paraId="660459A1" w14:textId="77777777" w:rsidR="00A74833" w:rsidRPr="0040414F" w:rsidRDefault="00A74833" w:rsidP="00A74833">
            <w:pPr>
              <w:spacing w:before="100" w:beforeAutospacing="1" w:after="100" w:afterAutospacing="1"/>
              <w:rPr>
                <w:rFonts w:cs="Segoe UI"/>
                <w:szCs w:val="20"/>
              </w:rPr>
            </w:pPr>
            <w:r w:rsidRPr="0040414F">
              <w:rPr>
                <w:rFonts w:cs="Segoe UI"/>
                <w:b/>
                <w:szCs w:val="20"/>
              </w:rPr>
              <w:t>Communication en cas de constatation d'une non-conformité</w:t>
            </w:r>
          </w:p>
        </w:tc>
        <w:tc>
          <w:tcPr>
            <w:tcW w:w="5670" w:type="dxa"/>
            <w:shd w:val="clear" w:color="auto" w:fill="E0E0E0"/>
          </w:tcPr>
          <w:p w14:paraId="4FEF6954" w14:textId="77777777" w:rsidR="00A74833" w:rsidRPr="0040414F" w:rsidRDefault="00A74833" w:rsidP="00A74833">
            <w:pPr>
              <w:rPr>
                <w:rFonts w:cs="Segoe UI"/>
                <w:szCs w:val="20"/>
              </w:rPr>
            </w:pPr>
          </w:p>
        </w:tc>
      </w:tr>
      <w:tr w:rsidR="00A74833" w:rsidRPr="00463DC7" w14:paraId="7DDEC64D" w14:textId="77777777" w:rsidTr="0040414F">
        <w:tc>
          <w:tcPr>
            <w:tcW w:w="878" w:type="dxa"/>
            <w:shd w:val="clear" w:color="auto" w:fill="E0E0E0"/>
          </w:tcPr>
          <w:p w14:paraId="136861E4" w14:textId="77777777" w:rsidR="00A74833" w:rsidRPr="0040414F" w:rsidRDefault="00A74833" w:rsidP="00A74833">
            <w:pPr>
              <w:spacing w:before="100" w:beforeAutospacing="1" w:after="100" w:afterAutospacing="1"/>
              <w:rPr>
                <w:rFonts w:cs="Segoe UI"/>
                <w:szCs w:val="20"/>
              </w:rPr>
            </w:pPr>
            <w:r w:rsidRPr="0040414F">
              <w:rPr>
                <w:rFonts w:cs="Segoe UI"/>
                <w:b/>
                <w:szCs w:val="20"/>
              </w:rPr>
              <w:t>9.</w:t>
            </w:r>
          </w:p>
        </w:tc>
        <w:tc>
          <w:tcPr>
            <w:tcW w:w="2947" w:type="dxa"/>
            <w:shd w:val="clear" w:color="auto" w:fill="E0E0E0"/>
          </w:tcPr>
          <w:p w14:paraId="26801E9A" w14:textId="77777777" w:rsidR="00A74833" w:rsidRPr="0040414F" w:rsidRDefault="00A74833" w:rsidP="00A74833">
            <w:pPr>
              <w:spacing w:before="100" w:beforeAutospacing="1" w:after="100" w:afterAutospacing="1"/>
              <w:rPr>
                <w:rFonts w:cs="Segoe UI"/>
                <w:b/>
                <w:szCs w:val="20"/>
              </w:rPr>
            </w:pPr>
            <w:r w:rsidRPr="0040414F">
              <w:rPr>
                <w:rFonts w:cs="Segoe UI"/>
                <w:b/>
                <w:szCs w:val="20"/>
              </w:rPr>
              <w:t>Remarques</w:t>
            </w:r>
          </w:p>
        </w:tc>
        <w:tc>
          <w:tcPr>
            <w:tcW w:w="5670" w:type="dxa"/>
            <w:shd w:val="clear" w:color="auto" w:fill="E0E0E0"/>
          </w:tcPr>
          <w:p w14:paraId="1C22CB52" w14:textId="77777777" w:rsidR="00A74833" w:rsidRPr="0040414F" w:rsidRDefault="00A74833" w:rsidP="00A74833">
            <w:pPr>
              <w:rPr>
                <w:rFonts w:cs="Segoe UI"/>
                <w:szCs w:val="20"/>
              </w:rPr>
            </w:pPr>
          </w:p>
        </w:tc>
      </w:tr>
      <w:tr w:rsidR="00A74833" w:rsidRPr="00463DC7" w14:paraId="1691356C" w14:textId="77777777" w:rsidTr="0040414F">
        <w:tc>
          <w:tcPr>
            <w:tcW w:w="878" w:type="dxa"/>
          </w:tcPr>
          <w:p w14:paraId="666A7D0B" w14:textId="77777777" w:rsidR="00A74833" w:rsidRPr="0040414F" w:rsidRDefault="00A74833" w:rsidP="00A74833">
            <w:pPr>
              <w:spacing w:before="100" w:beforeAutospacing="1" w:after="100" w:afterAutospacing="1"/>
              <w:rPr>
                <w:rFonts w:cs="Segoe UI"/>
                <w:szCs w:val="20"/>
              </w:rPr>
            </w:pPr>
            <w:r w:rsidRPr="0040414F">
              <w:rPr>
                <w:rFonts w:cs="Segoe UI"/>
                <w:szCs w:val="20"/>
              </w:rPr>
              <w:t>9.</w:t>
            </w:r>
          </w:p>
        </w:tc>
        <w:tc>
          <w:tcPr>
            <w:tcW w:w="2947" w:type="dxa"/>
          </w:tcPr>
          <w:p w14:paraId="1E4BFF9E" w14:textId="77777777" w:rsidR="00A74833" w:rsidRPr="0040414F" w:rsidRDefault="00A74833" w:rsidP="00A74833">
            <w:pPr>
              <w:spacing w:before="100" w:beforeAutospacing="1" w:after="100" w:afterAutospacing="1"/>
              <w:rPr>
                <w:rFonts w:cs="Segoe UI"/>
                <w:szCs w:val="20"/>
              </w:rPr>
            </w:pPr>
            <w:r w:rsidRPr="0040414F">
              <w:rPr>
                <w:rFonts w:cs="Segoe UI"/>
                <w:szCs w:val="20"/>
              </w:rPr>
              <w:t>Remarques</w:t>
            </w:r>
          </w:p>
        </w:tc>
        <w:tc>
          <w:tcPr>
            <w:tcW w:w="5670" w:type="dxa"/>
          </w:tcPr>
          <w:p w14:paraId="649A0419" w14:textId="77777777" w:rsidR="00A74833" w:rsidRPr="0040414F" w:rsidRDefault="00A74833" w:rsidP="00A74833">
            <w:pPr>
              <w:spacing w:before="100" w:beforeAutospacing="1" w:after="100" w:afterAutospacing="1"/>
              <w:rPr>
                <w:rFonts w:cs="Segoe UI"/>
                <w:szCs w:val="20"/>
              </w:rPr>
            </w:pPr>
            <w:r w:rsidRPr="0040414F">
              <w:rPr>
                <w:rFonts w:cs="Segoe UI"/>
                <w:szCs w:val="20"/>
              </w:rPr>
              <w:t xml:space="preserve">Ce champ permet d'insérer d'autres commentaires qui sont importants pour cette fiche de données de sécurité. </w:t>
            </w:r>
          </w:p>
          <w:p w14:paraId="039C19AA" w14:textId="77777777" w:rsidR="00A74833" w:rsidRPr="0040414F" w:rsidRDefault="00A74833" w:rsidP="00A74833">
            <w:pPr>
              <w:rPr>
                <w:rFonts w:cs="Segoe UI"/>
                <w:szCs w:val="20"/>
              </w:rPr>
            </w:pPr>
            <w:r w:rsidRPr="0040414F">
              <w:rPr>
                <w:rFonts w:cs="Segoe UI"/>
                <w:szCs w:val="20"/>
              </w:rPr>
              <w:t>Si le système HACCP utilisé est différent de celui décrit dans le module GMP+ FSA, ce dernier peut être décrit dans ce champ.</w:t>
            </w:r>
          </w:p>
        </w:tc>
      </w:tr>
    </w:tbl>
    <w:p w14:paraId="5BBB3F95" w14:textId="77777777" w:rsidR="00A74833" w:rsidRPr="00463DC7" w:rsidRDefault="00A74833" w:rsidP="00A74833">
      <w:pPr>
        <w:spacing w:line="240" w:lineRule="auto"/>
      </w:pPr>
    </w:p>
    <w:p w14:paraId="49E249BA" w14:textId="77777777" w:rsidR="0040414F" w:rsidRDefault="0040414F" w:rsidP="00A74833">
      <w:pPr>
        <w:pStyle w:val="Disclaimer"/>
        <w:rPr>
          <w:lang w:val="en-US"/>
        </w:rPr>
      </w:pPr>
    </w:p>
    <w:p w14:paraId="6021B6AD" w14:textId="15B7DE92" w:rsidR="00A74833" w:rsidRPr="0040414F" w:rsidRDefault="00A74833" w:rsidP="00A74833">
      <w:pPr>
        <w:pStyle w:val="Disclaimer"/>
        <w:rPr>
          <w:lang w:val="en-US"/>
        </w:rPr>
      </w:pPr>
      <w:bookmarkStart w:id="2" w:name="_GoBack"/>
      <w:bookmarkEnd w:id="2"/>
      <w:r w:rsidRPr="0040414F">
        <w:rPr>
          <w:lang w:val="en-US"/>
        </w:rPr>
        <w:t>© GMP+ International B.V.</w:t>
      </w:r>
    </w:p>
    <w:p w14:paraId="0869F566" w14:textId="77777777" w:rsidR="00A74833" w:rsidRPr="0040414F" w:rsidRDefault="00A74833" w:rsidP="00A74833">
      <w:pPr>
        <w:pStyle w:val="Disclaimer"/>
        <w:rPr>
          <w:lang w:val="en-US"/>
        </w:rPr>
      </w:pPr>
      <w:r w:rsidRPr="0040414F">
        <w:rPr>
          <w:lang w:val="en-US"/>
        </w:rPr>
        <w:t>All rights reserved. The information in this publication may be consulted on the screen, downloaded and printed as long as this is done for your own, non-commercial use. For other desired uses, prior written permission should be obtained from the GMP+ International B.V.</w:t>
      </w:r>
    </w:p>
    <w:p w14:paraId="63F808C5" w14:textId="77777777" w:rsidR="00A74833" w:rsidRPr="0040414F" w:rsidRDefault="00A74833" w:rsidP="00A74833">
      <w:pPr>
        <w:rPr>
          <w:lang w:val="en-US"/>
        </w:rPr>
      </w:pPr>
    </w:p>
    <w:p w14:paraId="3D7548AE" w14:textId="77777777" w:rsidR="00A74833" w:rsidRPr="0040414F" w:rsidRDefault="00A74833" w:rsidP="00A74833">
      <w:pPr>
        <w:rPr>
          <w:lang w:val="en-US"/>
        </w:rPr>
      </w:pPr>
    </w:p>
    <w:p w14:paraId="57721041" w14:textId="77777777" w:rsidR="00A74833" w:rsidRPr="0040414F" w:rsidRDefault="00A74833" w:rsidP="00A74833">
      <w:pPr>
        <w:pStyle w:val="Disclaimer"/>
        <w:rPr>
          <w:lang w:val="en-US"/>
        </w:rPr>
      </w:pPr>
      <w:r w:rsidRPr="0040414F">
        <w:rPr>
          <w:lang w:val="en-US"/>
        </w:rPr>
        <w:t>Disclaimer</w:t>
      </w:r>
    </w:p>
    <w:p w14:paraId="4DE66DAC" w14:textId="77777777" w:rsidR="00A74833" w:rsidRPr="0040414F" w:rsidRDefault="00A74833" w:rsidP="00A74833">
      <w:pPr>
        <w:pStyle w:val="Disclaimer"/>
        <w:rPr>
          <w:lang w:val="en-US"/>
        </w:rPr>
      </w:pPr>
      <w:r w:rsidRPr="0040414F">
        <w:rPr>
          <w:lang w:val="en-US"/>
        </w:rPr>
        <w:t>This publication was established for the purpose of providing information to interested parties with respect to GMP+-standards. The publication will be updated regularly. GMP+ International B.V. is not liable for any inaccuracies in this publication.</w:t>
      </w:r>
    </w:p>
    <w:sectPr w:rsidR="00A74833" w:rsidRPr="0040414F" w:rsidSect="00A74833">
      <w:headerReference w:type="default" r:id="rId10"/>
      <w:footerReference w:type="default" r:id="rId11"/>
      <w:headerReference w:type="first" r:id="rId12"/>
      <w:footerReference w:type="first" r:id="rId13"/>
      <w:pgSz w:w="11906" w:h="16838"/>
      <w:pgMar w:top="1793" w:right="1304" w:bottom="1701"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0882" w14:textId="77777777" w:rsidR="00A74833" w:rsidRDefault="00A74833" w:rsidP="00A74833">
      <w:r>
        <w:separator/>
      </w:r>
    </w:p>
  </w:endnote>
  <w:endnote w:type="continuationSeparator" w:id="0">
    <w:p w14:paraId="2B8D9B8B" w14:textId="77777777" w:rsidR="00A74833" w:rsidRDefault="00A74833" w:rsidP="00A7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7032" w:tblpY="15764"/>
      <w:tblOverlap w:val="never"/>
      <w:tblW w:w="4465" w:type="dxa"/>
      <w:tblLayout w:type="fixed"/>
      <w:tblCellMar>
        <w:left w:w="0" w:type="dxa"/>
        <w:right w:w="0" w:type="dxa"/>
      </w:tblCellMar>
      <w:tblLook w:val="04A0" w:firstRow="1" w:lastRow="0" w:firstColumn="1" w:lastColumn="0" w:noHBand="0" w:noVBand="1"/>
    </w:tblPr>
    <w:tblGrid>
      <w:gridCol w:w="3569"/>
      <w:gridCol w:w="896"/>
    </w:tblGrid>
    <w:tr w:rsidR="00A74833" w:rsidRPr="00E7480C" w14:paraId="6F7F71E9" w14:textId="77777777" w:rsidTr="00A74833">
      <w:tc>
        <w:tcPr>
          <w:tcW w:w="3569" w:type="dxa"/>
          <w:shd w:val="clear" w:color="auto" w:fill="auto"/>
        </w:tcPr>
        <w:p w14:paraId="09375B1C" w14:textId="77777777" w:rsidR="00A74833" w:rsidRPr="00E7480C" w:rsidRDefault="00A74833" w:rsidP="00A74833">
          <w:pPr>
            <w:pStyle w:val="Voettekst"/>
            <w:framePr w:hSpace="0" w:wrap="auto" w:vAnchor="margin" w:hAnchor="text" w:xAlign="left" w:yAlign="inline"/>
            <w:suppressOverlap w:val="0"/>
          </w:pPr>
          <w:r>
            <w:t>1</w:t>
          </w:r>
          <w:r w:rsidR="00CC039B" w:rsidRPr="00CC039B">
            <w:rPr>
              <w:vertAlign w:val="superscript"/>
            </w:rPr>
            <w:t>ier</w:t>
          </w:r>
          <w:r w:rsidR="00CC039B">
            <w:t xml:space="preserve"> Mars</w:t>
          </w:r>
          <w:r>
            <w:t> 201</w:t>
          </w:r>
          <w:r w:rsidR="00CC039B">
            <w:t>9</w:t>
          </w:r>
        </w:p>
      </w:tc>
      <w:tc>
        <w:tcPr>
          <w:tcW w:w="896" w:type="dxa"/>
          <w:shd w:val="clear" w:color="auto" w:fill="auto"/>
        </w:tcPr>
        <w:p w14:paraId="2BAEE477" w14:textId="77777777" w:rsidR="00A74833" w:rsidRPr="00E7480C" w:rsidRDefault="00A74833" w:rsidP="00A74833">
          <w:pPr>
            <w:pStyle w:val="Voettekst"/>
            <w:framePr w:hSpace="0" w:wrap="auto" w:vAnchor="margin" w:hAnchor="text" w:xAlign="left" w:yAlign="inline"/>
            <w:suppressOverlap w:val="0"/>
          </w:pPr>
          <w:r>
            <w:fldChar w:fldCharType="begin"/>
          </w:r>
          <w:r>
            <w:instrText>PAGE  \* Arabic  \* MERGEFORMAT</w:instrText>
          </w:r>
          <w:r>
            <w:fldChar w:fldCharType="separate"/>
          </w:r>
          <w:r>
            <w:t>2</w:t>
          </w:r>
          <w:r>
            <w:fldChar w:fldCharType="end"/>
          </w:r>
          <w:r>
            <w:t>/</w:t>
          </w:r>
          <w:fldSimple w:instr="NUMPAGES  \* Arabic  \* MERGEFORMAT">
            <w:r>
              <w:t>2</w:t>
            </w:r>
          </w:fldSimple>
        </w:p>
      </w:tc>
    </w:tr>
  </w:tbl>
  <w:p w14:paraId="0741D8D5" w14:textId="77777777" w:rsidR="00A74833" w:rsidRDefault="00EA21AE" w:rsidP="00A74833">
    <w:r>
      <w:rPr>
        <w:noProof/>
      </w:rPr>
      <w:drawing>
        <wp:anchor distT="0" distB="0" distL="114300" distR="114300" simplePos="0" relativeHeight="251659776" behindDoc="1" locked="1" layoutInCell="1" allowOverlap="1" wp14:anchorId="7855E744" wp14:editId="12960641">
          <wp:simplePos x="0" y="0"/>
          <wp:positionH relativeFrom="page">
            <wp:posOffset>723900</wp:posOffset>
          </wp:positionH>
          <wp:positionV relativeFrom="page">
            <wp:posOffset>9933940</wp:posOffset>
          </wp:positionV>
          <wp:extent cx="1656080" cy="299085"/>
          <wp:effectExtent l="0" t="0" r="0" b="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299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7032" w:tblpY="15877"/>
      <w:tblOverlap w:val="never"/>
      <w:tblW w:w="4465" w:type="dxa"/>
      <w:tblLayout w:type="fixed"/>
      <w:tblCellMar>
        <w:left w:w="0" w:type="dxa"/>
        <w:right w:w="0" w:type="dxa"/>
      </w:tblCellMar>
      <w:tblLook w:val="04A0" w:firstRow="1" w:lastRow="0" w:firstColumn="1" w:lastColumn="0" w:noHBand="0" w:noVBand="1"/>
    </w:tblPr>
    <w:tblGrid>
      <w:gridCol w:w="3569"/>
      <w:gridCol w:w="896"/>
    </w:tblGrid>
    <w:tr w:rsidR="00A74833" w:rsidRPr="00E7480C" w14:paraId="67390F65" w14:textId="77777777" w:rsidTr="00A74833">
      <w:tc>
        <w:tcPr>
          <w:tcW w:w="3569" w:type="dxa"/>
          <w:shd w:val="clear" w:color="auto" w:fill="auto"/>
        </w:tcPr>
        <w:p w14:paraId="22B7FB4C" w14:textId="77777777" w:rsidR="00A74833" w:rsidRPr="00E7480C" w:rsidRDefault="00A74833" w:rsidP="00A74833">
          <w:pPr>
            <w:pStyle w:val="Voettekst"/>
            <w:framePr w:hSpace="0" w:wrap="auto" w:vAnchor="margin" w:hAnchor="text" w:xAlign="left" w:yAlign="inline"/>
            <w:suppressOverlap w:val="0"/>
          </w:pPr>
        </w:p>
      </w:tc>
      <w:tc>
        <w:tcPr>
          <w:tcW w:w="896" w:type="dxa"/>
          <w:shd w:val="clear" w:color="auto" w:fill="auto"/>
        </w:tcPr>
        <w:p w14:paraId="07306901" w14:textId="77777777" w:rsidR="00A74833" w:rsidRPr="00E7480C" w:rsidRDefault="00A74833" w:rsidP="00A74833">
          <w:pPr>
            <w:pStyle w:val="Voettekst"/>
            <w:framePr w:hSpace="0" w:wrap="auto" w:vAnchor="margin" w:hAnchor="text" w:xAlign="left" w:yAlign="inline"/>
            <w:suppressOverlap w:val="0"/>
          </w:pPr>
          <w:r>
            <w:fldChar w:fldCharType="begin"/>
          </w:r>
          <w:r>
            <w:instrText>PAGE  \* Arabic  \* MERGEFORMAT</w:instrText>
          </w:r>
          <w:r>
            <w:fldChar w:fldCharType="separate"/>
          </w:r>
          <w:r>
            <w:t>1</w:t>
          </w:r>
          <w:r>
            <w:fldChar w:fldCharType="end"/>
          </w:r>
          <w:r>
            <w:t>/</w:t>
          </w:r>
          <w:fldSimple w:instr="NUMPAGES  \* Arabic  \* MERGEFORMAT">
            <w:r>
              <w:t>1</w:t>
            </w:r>
          </w:fldSimple>
        </w:p>
      </w:tc>
    </w:tr>
  </w:tbl>
  <w:p w14:paraId="13109333" w14:textId="77777777" w:rsidR="00A74833" w:rsidRDefault="00EA21AE" w:rsidP="00A74833">
    <w:pPr>
      <w:pStyle w:val="Voettekst"/>
      <w:framePr w:hSpace="0" w:wrap="auto" w:vAnchor="margin" w:hAnchor="text" w:xAlign="left" w:yAlign="inline"/>
      <w:suppressOverlap w:val="0"/>
    </w:pPr>
    <w:r>
      <w:rPr>
        <w:noProof/>
      </w:rPr>
      <w:drawing>
        <wp:anchor distT="0" distB="0" distL="114300" distR="114300" simplePos="0" relativeHeight="251657728" behindDoc="1" locked="1" layoutInCell="1" allowOverlap="1" wp14:anchorId="00525191" wp14:editId="710FDB26">
          <wp:simplePos x="0" y="0"/>
          <wp:positionH relativeFrom="page">
            <wp:posOffset>711835</wp:posOffset>
          </wp:positionH>
          <wp:positionV relativeFrom="page">
            <wp:posOffset>9825990</wp:posOffset>
          </wp:positionV>
          <wp:extent cx="1619885" cy="388620"/>
          <wp:effectExtent l="0" t="0" r="0" b="0"/>
          <wp:wrapNone/>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88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2BA0" w14:textId="77777777" w:rsidR="00A74833" w:rsidRDefault="00A74833" w:rsidP="00A74833">
      <w:r>
        <w:separator/>
      </w:r>
    </w:p>
  </w:footnote>
  <w:footnote w:type="continuationSeparator" w:id="0">
    <w:p w14:paraId="12D80443" w14:textId="77777777" w:rsidR="00A74833" w:rsidRDefault="00A74833" w:rsidP="00A7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2484" w:tblpY="9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74833" w:rsidRPr="0040414F" w14:paraId="34EF658A" w14:textId="77777777" w:rsidTr="00A74833">
      <w:tc>
        <w:tcPr>
          <w:tcW w:w="9062" w:type="dxa"/>
          <w:tcBorders>
            <w:top w:val="nil"/>
            <w:left w:val="nil"/>
            <w:bottom w:val="nil"/>
            <w:right w:val="nil"/>
          </w:tcBorders>
          <w:shd w:val="clear" w:color="auto" w:fill="auto"/>
        </w:tcPr>
        <w:p w14:paraId="540A947D" w14:textId="77777777" w:rsidR="00A74833" w:rsidRPr="00857A11" w:rsidRDefault="00A74833" w:rsidP="00A74833">
          <w:pPr>
            <w:pStyle w:val="Koptekst"/>
            <w:framePr w:hSpace="0" w:wrap="auto" w:vAnchor="margin" w:hAnchor="text" w:xAlign="left" w:yAlign="inline"/>
            <w:suppressOverlap w:val="0"/>
            <w:rPr>
              <w:lang w:val="en-US"/>
            </w:rPr>
          </w:pPr>
          <w:r w:rsidRPr="00857A11">
            <w:rPr>
              <w:lang w:val="en-US"/>
            </w:rPr>
            <w:t>FSDS - Feed Safety Data Sheet</w:t>
          </w:r>
        </w:p>
      </w:tc>
    </w:tr>
  </w:tbl>
  <w:p w14:paraId="5F1728B6" w14:textId="77777777" w:rsidR="00A74833" w:rsidRPr="00F72D16" w:rsidRDefault="00EA21AE" w:rsidP="00A74833">
    <w:r>
      <w:rPr>
        <w:noProof/>
      </w:rPr>
      <w:drawing>
        <wp:anchor distT="0" distB="0" distL="114300" distR="114300" simplePos="0" relativeHeight="251658752" behindDoc="1" locked="1" layoutInCell="1" allowOverlap="1" wp14:anchorId="7B9EC9D8" wp14:editId="15B2683F">
          <wp:simplePos x="0" y="0"/>
          <wp:positionH relativeFrom="page">
            <wp:posOffset>779145</wp:posOffset>
          </wp:positionH>
          <wp:positionV relativeFrom="page">
            <wp:posOffset>474980</wp:posOffset>
          </wp:positionV>
          <wp:extent cx="6782435" cy="2106295"/>
          <wp:effectExtent l="0" t="0" r="0" b="0"/>
          <wp:wrapNone/>
          <wp:docPr id="5"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n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2435" cy="2106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FC64" w14:textId="77777777" w:rsidR="00A74833" w:rsidRDefault="00EA21AE" w:rsidP="00A74833">
    <w:pPr>
      <w:pStyle w:val="Koptekst"/>
      <w:framePr w:hSpace="0" w:wrap="auto" w:vAnchor="margin" w:hAnchor="text" w:xAlign="left" w:yAlign="inline"/>
      <w:spacing w:after="1480"/>
      <w:suppressOverlap w:val="0"/>
    </w:pPr>
    <w:r>
      <w:rPr>
        <w:noProof/>
      </w:rPr>
      <w:drawing>
        <wp:anchor distT="0" distB="0" distL="114300" distR="114300" simplePos="0" relativeHeight="251656704" behindDoc="1" locked="1" layoutInCell="1" allowOverlap="1" wp14:anchorId="207AAA7B" wp14:editId="1CEAF35F">
          <wp:simplePos x="0" y="0"/>
          <wp:positionH relativeFrom="page">
            <wp:posOffset>802640</wp:posOffset>
          </wp:positionH>
          <wp:positionV relativeFrom="page">
            <wp:posOffset>1371600</wp:posOffset>
          </wp:positionV>
          <wp:extent cx="6757035" cy="2098675"/>
          <wp:effectExtent l="0" t="0" r="0" b="0"/>
          <wp:wrapNone/>
          <wp:docPr id="3"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nKop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035"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1" layoutInCell="1" allowOverlap="1" wp14:anchorId="7C87504F" wp14:editId="6E20EDDE">
          <wp:simplePos x="0" y="0"/>
          <wp:positionH relativeFrom="page">
            <wp:posOffset>791845</wp:posOffset>
          </wp:positionH>
          <wp:positionV relativeFrom="page">
            <wp:posOffset>514985</wp:posOffset>
          </wp:positionV>
          <wp:extent cx="2160270" cy="388620"/>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270"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15:restartNumberingAfterBreak="0">
    <w:nsid w:val="FFFFFF7C"/>
    <w:multiLevelType w:val="singleLevel"/>
    <w:tmpl w:val="0862F1B0"/>
    <w:lvl w:ilvl="0">
      <w:start w:val="1"/>
      <w:numFmt w:val="decimal"/>
      <w:lvlText w:val="%1."/>
      <w:lvlJc w:val="left"/>
      <w:pPr>
        <w:tabs>
          <w:tab w:val="num" w:pos="1492"/>
        </w:tabs>
        <w:ind w:left="1492" w:hanging="360"/>
      </w:pPr>
    </w:lvl>
  </w:abstractNum>
  <w:abstractNum w:abstractNumId="1"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1AC05B6B"/>
    <w:multiLevelType w:val="hybridMultilevel"/>
    <w:tmpl w:val="B5006362"/>
    <w:lvl w:ilvl="0" w:tplc="F2DEBBEC">
      <w:start w:val="1"/>
      <w:numFmt w:val="bullet"/>
      <w:lvlText w:val=""/>
      <w:lvlPicBulletId w:val="0"/>
      <w:lvlJc w:val="left"/>
      <w:pPr>
        <w:tabs>
          <w:tab w:val="num" w:pos="720"/>
        </w:tabs>
        <w:ind w:left="720" w:hanging="360"/>
      </w:pPr>
      <w:rPr>
        <w:rFonts w:ascii="Symbol" w:hAnsi="Symbol" w:hint="default"/>
      </w:rPr>
    </w:lvl>
    <w:lvl w:ilvl="1" w:tplc="FDEE5E42" w:tentative="1">
      <w:start w:val="1"/>
      <w:numFmt w:val="bullet"/>
      <w:lvlText w:val=""/>
      <w:lvlJc w:val="left"/>
      <w:pPr>
        <w:tabs>
          <w:tab w:val="num" w:pos="1440"/>
        </w:tabs>
        <w:ind w:left="1440" w:hanging="360"/>
      </w:pPr>
      <w:rPr>
        <w:rFonts w:ascii="Symbol" w:hAnsi="Symbol" w:hint="default"/>
      </w:rPr>
    </w:lvl>
    <w:lvl w:ilvl="2" w:tplc="7882B0DA" w:tentative="1">
      <w:start w:val="1"/>
      <w:numFmt w:val="bullet"/>
      <w:lvlText w:val=""/>
      <w:lvlJc w:val="left"/>
      <w:pPr>
        <w:tabs>
          <w:tab w:val="num" w:pos="2160"/>
        </w:tabs>
        <w:ind w:left="2160" w:hanging="360"/>
      </w:pPr>
      <w:rPr>
        <w:rFonts w:ascii="Symbol" w:hAnsi="Symbol" w:hint="default"/>
      </w:rPr>
    </w:lvl>
    <w:lvl w:ilvl="3" w:tplc="3E38504A" w:tentative="1">
      <w:start w:val="1"/>
      <w:numFmt w:val="bullet"/>
      <w:lvlText w:val=""/>
      <w:lvlJc w:val="left"/>
      <w:pPr>
        <w:tabs>
          <w:tab w:val="num" w:pos="2880"/>
        </w:tabs>
        <w:ind w:left="2880" w:hanging="360"/>
      </w:pPr>
      <w:rPr>
        <w:rFonts w:ascii="Symbol" w:hAnsi="Symbol" w:hint="default"/>
      </w:rPr>
    </w:lvl>
    <w:lvl w:ilvl="4" w:tplc="8042F60E" w:tentative="1">
      <w:start w:val="1"/>
      <w:numFmt w:val="bullet"/>
      <w:lvlText w:val=""/>
      <w:lvlJc w:val="left"/>
      <w:pPr>
        <w:tabs>
          <w:tab w:val="num" w:pos="3600"/>
        </w:tabs>
        <w:ind w:left="3600" w:hanging="360"/>
      </w:pPr>
      <w:rPr>
        <w:rFonts w:ascii="Symbol" w:hAnsi="Symbol" w:hint="default"/>
      </w:rPr>
    </w:lvl>
    <w:lvl w:ilvl="5" w:tplc="0752366A" w:tentative="1">
      <w:start w:val="1"/>
      <w:numFmt w:val="bullet"/>
      <w:lvlText w:val=""/>
      <w:lvlJc w:val="left"/>
      <w:pPr>
        <w:tabs>
          <w:tab w:val="num" w:pos="4320"/>
        </w:tabs>
        <w:ind w:left="4320" w:hanging="360"/>
      </w:pPr>
      <w:rPr>
        <w:rFonts w:ascii="Symbol" w:hAnsi="Symbol" w:hint="default"/>
      </w:rPr>
    </w:lvl>
    <w:lvl w:ilvl="6" w:tplc="0928C544" w:tentative="1">
      <w:start w:val="1"/>
      <w:numFmt w:val="bullet"/>
      <w:lvlText w:val=""/>
      <w:lvlJc w:val="left"/>
      <w:pPr>
        <w:tabs>
          <w:tab w:val="num" w:pos="5040"/>
        </w:tabs>
        <w:ind w:left="5040" w:hanging="360"/>
      </w:pPr>
      <w:rPr>
        <w:rFonts w:ascii="Symbol" w:hAnsi="Symbol" w:hint="default"/>
      </w:rPr>
    </w:lvl>
    <w:lvl w:ilvl="7" w:tplc="64BACD8A" w:tentative="1">
      <w:start w:val="1"/>
      <w:numFmt w:val="bullet"/>
      <w:lvlText w:val=""/>
      <w:lvlJc w:val="left"/>
      <w:pPr>
        <w:tabs>
          <w:tab w:val="num" w:pos="5760"/>
        </w:tabs>
        <w:ind w:left="5760" w:hanging="360"/>
      </w:pPr>
      <w:rPr>
        <w:rFonts w:ascii="Symbol" w:hAnsi="Symbol" w:hint="default"/>
      </w:rPr>
    </w:lvl>
    <w:lvl w:ilvl="8" w:tplc="DCECF9F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A912C420">
      <w:start w:val="1"/>
      <w:numFmt w:val="decimal"/>
      <w:lvlText w:val="%1."/>
      <w:lvlJc w:val="left"/>
      <w:pPr>
        <w:ind w:left="720" w:hanging="360"/>
      </w:pPr>
      <w:rPr>
        <w:rFonts w:hint="default"/>
      </w:rPr>
    </w:lvl>
    <w:lvl w:ilvl="1" w:tplc="B57E3C1E" w:tentative="1">
      <w:start w:val="1"/>
      <w:numFmt w:val="lowerLetter"/>
      <w:lvlText w:val="%2."/>
      <w:lvlJc w:val="left"/>
      <w:pPr>
        <w:ind w:left="1440" w:hanging="360"/>
      </w:pPr>
    </w:lvl>
    <w:lvl w:ilvl="2" w:tplc="D3B097E2" w:tentative="1">
      <w:start w:val="1"/>
      <w:numFmt w:val="lowerRoman"/>
      <w:lvlText w:val="%3."/>
      <w:lvlJc w:val="right"/>
      <w:pPr>
        <w:ind w:left="2160" w:hanging="180"/>
      </w:pPr>
    </w:lvl>
    <w:lvl w:ilvl="3" w:tplc="3CACEEAC" w:tentative="1">
      <w:start w:val="1"/>
      <w:numFmt w:val="decimal"/>
      <w:lvlText w:val="%4."/>
      <w:lvlJc w:val="left"/>
      <w:pPr>
        <w:ind w:left="2880" w:hanging="360"/>
      </w:pPr>
    </w:lvl>
    <w:lvl w:ilvl="4" w:tplc="053AD204" w:tentative="1">
      <w:start w:val="1"/>
      <w:numFmt w:val="lowerLetter"/>
      <w:lvlText w:val="%5."/>
      <w:lvlJc w:val="left"/>
      <w:pPr>
        <w:ind w:left="3600" w:hanging="360"/>
      </w:pPr>
    </w:lvl>
    <w:lvl w:ilvl="5" w:tplc="644C546E" w:tentative="1">
      <w:start w:val="1"/>
      <w:numFmt w:val="lowerRoman"/>
      <w:lvlText w:val="%6."/>
      <w:lvlJc w:val="right"/>
      <w:pPr>
        <w:ind w:left="4320" w:hanging="180"/>
      </w:pPr>
    </w:lvl>
    <w:lvl w:ilvl="6" w:tplc="5644E814" w:tentative="1">
      <w:start w:val="1"/>
      <w:numFmt w:val="decimal"/>
      <w:lvlText w:val="%7."/>
      <w:lvlJc w:val="left"/>
      <w:pPr>
        <w:ind w:left="5040" w:hanging="360"/>
      </w:pPr>
    </w:lvl>
    <w:lvl w:ilvl="7" w:tplc="CDAA932C" w:tentative="1">
      <w:start w:val="1"/>
      <w:numFmt w:val="lowerLetter"/>
      <w:lvlText w:val="%8."/>
      <w:lvlJc w:val="left"/>
      <w:pPr>
        <w:ind w:left="5760" w:hanging="360"/>
      </w:pPr>
    </w:lvl>
    <w:lvl w:ilvl="8" w:tplc="6A26A92E" w:tentative="1">
      <w:start w:val="1"/>
      <w:numFmt w:val="lowerRoman"/>
      <w:lvlText w:val="%9."/>
      <w:lvlJc w:val="right"/>
      <w:pPr>
        <w:ind w:left="6480" w:hanging="180"/>
      </w:pPr>
    </w:lvl>
  </w:abstractNum>
  <w:abstractNum w:abstractNumId="7"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63C33"/>
    <w:multiLevelType w:val="hybridMultilevel"/>
    <w:tmpl w:val="E5A46C20"/>
    <w:lvl w:ilvl="0" w:tplc="80F0F84E">
      <w:start w:val="1"/>
      <w:numFmt w:val="decimal"/>
      <w:lvlText w:val="%1."/>
      <w:lvlJc w:val="left"/>
      <w:pPr>
        <w:ind w:left="692" w:hanging="360"/>
      </w:pPr>
      <w:rPr>
        <w:rFonts w:hint="default"/>
      </w:rPr>
    </w:lvl>
    <w:lvl w:ilvl="1" w:tplc="7AA476B8" w:tentative="1">
      <w:start w:val="1"/>
      <w:numFmt w:val="lowerLetter"/>
      <w:lvlText w:val="%2."/>
      <w:lvlJc w:val="left"/>
      <w:pPr>
        <w:ind w:left="1412" w:hanging="360"/>
      </w:pPr>
    </w:lvl>
    <w:lvl w:ilvl="2" w:tplc="025CE268" w:tentative="1">
      <w:start w:val="1"/>
      <w:numFmt w:val="lowerRoman"/>
      <w:lvlText w:val="%3."/>
      <w:lvlJc w:val="right"/>
      <w:pPr>
        <w:ind w:left="2132" w:hanging="180"/>
      </w:pPr>
    </w:lvl>
    <w:lvl w:ilvl="3" w:tplc="54E2D062" w:tentative="1">
      <w:start w:val="1"/>
      <w:numFmt w:val="decimal"/>
      <w:lvlText w:val="%4."/>
      <w:lvlJc w:val="left"/>
      <w:pPr>
        <w:ind w:left="2852" w:hanging="360"/>
      </w:pPr>
    </w:lvl>
    <w:lvl w:ilvl="4" w:tplc="B532B2CE" w:tentative="1">
      <w:start w:val="1"/>
      <w:numFmt w:val="lowerLetter"/>
      <w:lvlText w:val="%5."/>
      <w:lvlJc w:val="left"/>
      <w:pPr>
        <w:ind w:left="3572" w:hanging="360"/>
      </w:pPr>
    </w:lvl>
    <w:lvl w:ilvl="5" w:tplc="07047396" w:tentative="1">
      <w:start w:val="1"/>
      <w:numFmt w:val="lowerRoman"/>
      <w:lvlText w:val="%6."/>
      <w:lvlJc w:val="right"/>
      <w:pPr>
        <w:ind w:left="4292" w:hanging="180"/>
      </w:pPr>
    </w:lvl>
    <w:lvl w:ilvl="6" w:tplc="A8D6A94C" w:tentative="1">
      <w:start w:val="1"/>
      <w:numFmt w:val="decimal"/>
      <w:lvlText w:val="%7."/>
      <w:lvlJc w:val="left"/>
      <w:pPr>
        <w:ind w:left="5012" w:hanging="360"/>
      </w:pPr>
    </w:lvl>
    <w:lvl w:ilvl="7" w:tplc="4D8092D8" w:tentative="1">
      <w:start w:val="1"/>
      <w:numFmt w:val="lowerLetter"/>
      <w:lvlText w:val="%8."/>
      <w:lvlJc w:val="left"/>
      <w:pPr>
        <w:ind w:left="5732" w:hanging="360"/>
      </w:pPr>
    </w:lvl>
    <w:lvl w:ilvl="8" w:tplc="E1DEB976" w:tentative="1">
      <w:start w:val="1"/>
      <w:numFmt w:val="lowerRoman"/>
      <w:lvlText w:val="%9."/>
      <w:lvlJc w:val="right"/>
      <w:pPr>
        <w:ind w:left="6452" w:hanging="180"/>
      </w:pPr>
    </w:lvl>
  </w:abstractNum>
  <w:abstractNum w:abstractNumId="9" w15:restartNumberingAfterBreak="0">
    <w:nsid w:val="383578AB"/>
    <w:multiLevelType w:val="hybridMultilevel"/>
    <w:tmpl w:val="27B6FAC2"/>
    <w:lvl w:ilvl="0" w:tplc="22881FDA">
      <w:numFmt w:val="bullet"/>
      <w:lvlText w:val="-"/>
      <w:lvlJc w:val="left"/>
      <w:pPr>
        <w:tabs>
          <w:tab w:val="num" w:pos="360"/>
        </w:tabs>
        <w:ind w:left="360" w:hanging="360"/>
      </w:pPr>
      <w:rPr>
        <w:rFonts w:ascii="Arial" w:eastAsia="Times New Roman" w:hAnsi="Arial" w:hint="default"/>
      </w:rPr>
    </w:lvl>
    <w:lvl w:ilvl="1" w:tplc="3FA85AB4">
      <w:start w:val="4"/>
      <w:numFmt w:val="bullet"/>
      <w:lvlText w:val="-"/>
      <w:lvlJc w:val="left"/>
      <w:pPr>
        <w:tabs>
          <w:tab w:val="num" w:pos="1080"/>
        </w:tabs>
        <w:ind w:left="1080" w:hanging="360"/>
      </w:pPr>
      <w:rPr>
        <w:rFonts w:ascii="Arial" w:eastAsia="Times New Roman" w:hAnsi="Arial" w:hint="default"/>
      </w:rPr>
    </w:lvl>
    <w:lvl w:ilvl="2" w:tplc="184EC1A8" w:tentative="1">
      <w:start w:val="1"/>
      <w:numFmt w:val="lowerRoman"/>
      <w:lvlText w:val="%3."/>
      <w:lvlJc w:val="right"/>
      <w:pPr>
        <w:tabs>
          <w:tab w:val="num" w:pos="1800"/>
        </w:tabs>
        <w:ind w:left="1800" w:hanging="180"/>
      </w:pPr>
      <w:rPr>
        <w:rFonts w:cs="Times New Roman"/>
      </w:rPr>
    </w:lvl>
    <w:lvl w:ilvl="3" w:tplc="CBE0F952" w:tentative="1">
      <w:start w:val="1"/>
      <w:numFmt w:val="decimal"/>
      <w:lvlText w:val="%4."/>
      <w:lvlJc w:val="left"/>
      <w:pPr>
        <w:tabs>
          <w:tab w:val="num" w:pos="2520"/>
        </w:tabs>
        <w:ind w:left="2520" w:hanging="360"/>
      </w:pPr>
      <w:rPr>
        <w:rFonts w:cs="Times New Roman"/>
      </w:rPr>
    </w:lvl>
    <w:lvl w:ilvl="4" w:tplc="41F84026" w:tentative="1">
      <w:start w:val="1"/>
      <w:numFmt w:val="lowerLetter"/>
      <w:lvlText w:val="%5."/>
      <w:lvlJc w:val="left"/>
      <w:pPr>
        <w:tabs>
          <w:tab w:val="num" w:pos="3240"/>
        </w:tabs>
        <w:ind w:left="3240" w:hanging="360"/>
      </w:pPr>
      <w:rPr>
        <w:rFonts w:cs="Times New Roman"/>
      </w:rPr>
    </w:lvl>
    <w:lvl w:ilvl="5" w:tplc="5CA0BAAE" w:tentative="1">
      <w:start w:val="1"/>
      <w:numFmt w:val="lowerRoman"/>
      <w:lvlText w:val="%6."/>
      <w:lvlJc w:val="right"/>
      <w:pPr>
        <w:tabs>
          <w:tab w:val="num" w:pos="3960"/>
        </w:tabs>
        <w:ind w:left="3960" w:hanging="180"/>
      </w:pPr>
      <w:rPr>
        <w:rFonts w:cs="Times New Roman"/>
      </w:rPr>
    </w:lvl>
    <w:lvl w:ilvl="6" w:tplc="3DFEB944" w:tentative="1">
      <w:start w:val="1"/>
      <w:numFmt w:val="decimal"/>
      <w:lvlText w:val="%7."/>
      <w:lvlJc w:val="left"/>
      <w:pPr>
        <w:tabs>
          <w:tab w:val="num" w:pos="4680"/>
        </w:tabs>
        <w:ind w:left="4680" w:hanging="360"/>
      </w:pPr>
      <w:rPr>
        <w:rFonts w:cs="Times New Roman"/>
      </w:rPr>
    </w:lvl>
    <w:lvl w:ilvl="7" w:tplc="EAB84786" w:tentative="1">
      <w:start w:val="1"/>
      <w:numFmt w:val="lowerLetter"/>
      <w:lvlText w:val="%8."/>
      <w:lvlJc w:val="left"/>
      <w:pPr>
        <w:tabs>
          <w:tab w:val="num" w:pos="5400"/>
        </w:tabs>
        <w:ind w:left="5400" w:hanging="360"/>
      </w:pPr>
      <w:rPr>
        <w:rFonts w:cs="Times New Roman"/>
      </w:rPr>
    </w:lvl>
    <w:lvl w:ilvl="8" w:tplc="34FAEC36"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7688170B"/>
    <w:multiLevelType w:val="hybridMultilevel"/>
    <w:tmpl w:val="3B3A8C18"/>
    <w:lvl w:ilvl="0" w:tplc="7A0A723A">
      <w:start w:val="2"/>
      <w:numFmt w:val="bullet"/>
      <w:lvlText w:val="-"/>
      <w:lvlJc w:val="left"/>
      <w:pPr>
        <w:tabs>
          <w:tab w:val="num" w:pos="1065"/>
        </w:tabs>
        <w:ind w:left="1065" w:hanging="705"/>
      </w:pPr>
      <w:rPr>
        <w:rFonts w:ascii="Times New Roman" w:eastAsia="Times New Roman" w:hAnsi="Times New Roman" w:hint="default"/>
      </w:rPr>
    </w:lvl>
    <w:lvl w:ilvl="1" w:tplc="807EBEB4" w:tentative="1">
      <w:start w:val="1"/>
      <w:numFmt w:val="bullet"/>
      <w:lvlText w:val="o"/>
      <w:lvlJc w:val="left"/>
      <w:pPr>
        <w:tabs>
          <w:tab w:val="num" w:pos="1440"/>
        </w:tabs>
        <w:ind w:left="1440" w:hanging="360"/>
      </w:pPr>
      <w:rPr>
        <w:rFonts w:ascii="Courier New" w:hAnsi="Courier New" w:hint="default"/>
      </w:rPr>
    </w:lvl>
    <w:lvl w:ilvl="2" w:tplc="8306205E" w:tentative="1">
      <w:start w:val="1"/>
      <w:numFmt w:val="bullet"/>
      <w:lvlText w:val=""/>
      <w:lvlJc w:val="left"/>
      <w:pPr>
        <w:tabs>
          <w:tab w:val="num" w:pos="2160"/>
        </w:tabs>
        <w:ind w:left="2160" w:hanging="360"/>
      </w:pPr>
      <w:rPr>
        <w:rFonts w:ascii="Wingdings" w:hAnsi="Wingdings" w:hint="default"/>
      </w:rPr>
    </w:lvl>
    <w:lvl w:ilvl="3" w:tplc="2646B9E8" w:tentative="1">
      <w:start w:val="1"/>
      <w:numFmt w:val="bullet"/>
      <w:lvlText w:val=""/>
      <w:lvlJc w:val="left"/>
      <w:pPr>
        <w:tabs>
          <w:tab w:val="num" w:pos="2880"/>
        </w:tabs>
        <w:ind w:left="2880" w:hanging="360"/>
      </w:pPr>
      <w:rPr>
        <w:rFonts w:ascii="Symbol" w:hAnsi="Symbol" w:hint="default"/>
      </w:rPr>
    </w:lvl>
    <w:lvl w:ilvl="4" w:tplc="A2A2C91A" w:tentative="1">
      <w:start w:val="1"/>
      <w:numFmt w:val="bullet"/>
      <w:lvlText w:val="o"/>
      <w:lvlJc w:val="left"/>
      <w:pPr>
        <w:tabs>
          <w:tab w:val="num" w:pos="3600"/>
        </w:tabs>
        <w:ind w:left="3600" w:hanging="360"/>
      </w:pPr>
      <w:rPr>
        <w:rFonts w:ascii="Courier New" w:hAnsi="Courier New" w:hint="default"/>
      </w:rPr>
    </w:lvl>
    <w:lvl w:ilvl="5" w:tplc="701A2FB4" w:tentative="1">
      <w:start w:val="1"/>
      <w:numFmt w:val="bullet"/>
      <w:lvlText w:val=""/>
      <w:lvlJc w:val="left"/>
      <w:pPr>
        <w:tabs>
          <w:tab w:val="num" w:pos="4320"/>
        </w:tabs>
        <w:ind w:left="4320" w:hanging="360"/>
      </w:pPr>
      <w:rPr>
        <w:rFonts w:ascii="Wingdings" w:hAnsi="Wingdings" w:hint="default"/>
      </w:rPr>
    </w:lvl>
    <w:lvl w:ilvl="6" w:tplc="9C96AF26" w:tentative="1">
      <w:start w:val="1"/>
      <w:numFmt w:val="bullet"/>
      <w:lvlText w:val=""/>
      <w:lvlJc w:val="left"/>
      <w:pPr>
        <w:tabs>
          <w:tab w:val="num" w:pos="5040"/>
        </w:tabs>
        <w:ind w:left="5040" w:hanging="360"/>
      </w:pPr>
      <w:rPr>
        <w:rFonts w:ascii="Symbol" w:hAnsi="Symbol" w:hint="default"/>
      </w:rPr>
    </w:lvl>
    <w:lvl w:ilvl="7" w:tplc="C3FE6098" w:tentative="1">
      <w:start w:val="1"/>
      <w:numFmt w:val="bullet"/>
      <w:lvlText w:val="o"/>
      <w:lvlJc w:val="left"/>
      <w:pPr>
        <w:tabs>
          <w:tab w:val="num" w:pos="5760"/>
        </w:tabs>
        <w:ind w:left="5760" w:hanging="360"/>
      </w:pPr>
      <w:rPr>
        <w:rFonts w:ascii="Courier New" w:hAnsi="Courier New" w:hint="default"/>
      </w:rPr>
    </w:lvl>
    <w:lvl w:ilvl="8" w:tplc="06B6CE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B7373"/>
    <w:multiLevelType w:val="hybridMultilevel"/>
    <w:tmpl w:val="9386FFCC"/>
    <w:lvl w:ilvl="0" w:tplc="30081226">
      <w:start w:val="1"/>
      <w:numFmt w:val="decimal"/>
      <w:lvlRestart w:val="0"/>
      <w:pStyle w:val="Appendix"/>
      <w:lvlText w:val="%1."/>
      <w:lvlJc w:val="left"/>
      <w:pPr>
        <w:ind w:left="692" w:hanging="720"/>
      </w:pPr>
      <w:rPr>
        <w:rFonts w:hint="default"/>
      </w:rPr>
    </w:lvl>
    <w:lvl w:ilvl="1" w:tplc="C3902574" w:tentative="1">
      <w:start w:val="1"/>
      <w:numFmt w:val="lowerLetter"/>
      <w:lvlText w:val="%2."/>
      <w:lvlJc w:val="left"/>
      <w:pPr>
        <w:ind w:left="1440" w:hanging="360"/>
      </w:pPr>
    </w:lvl>
    <w:lvl w:ilvl="2" w:tplc="32A2BAE2" w:tentative="1">
      <w:start w:val="1"/>
      <w:numFmt w:val="lowerRoman"/>
      <w:lvlText w:val="%3."/>
      <w:lvlJc w:val="right"/>
      <w:pPr>
        <w:ind w:left="2160" w:hanging="180"/>
      </w:pPr>
    </w:lvl>
    <w:lvl w:ilvl="3" w:tplc="2048B1B6" w:tentative="1">
      <w:start w:val="1"/>
      <w:numFmt w:val="decimal"/>
      <w:lvlText w:val="%4."/>
      <w:lvlJc w:val="left"/>
      <w:pPr>
        <w:ind w:left="2880" w:hanging="360"/>
      </w:pPr>
    </w:lvl>
    <w:lvl w:ilvl="4" w:tplc="2E48E394" w:tentative="1">
      <w:start w:val="1"/>
      <w:numFmt w:val="lowerLetter"/>
      <w:lvlText w:val="%5."/>
      <w:lvlJc w:val="left"/>
      <w:pPr>
        <w:ind w:left="3600" w:hanging="360"/>
      </w:pPr>
    </w:lvl>
    <w:lvl w:ilvl="5" w:tplc="43CE9C24" w:tentative="1">
      <w:start w:val="1"/>
      <w:numFmt w:val="lowerRoman"/>
      <w:lvlText w:val="%6."/>
      <w:lvlJc w:val="right"/>
      <w:pPr>
        <w:ind w:left="4320" w:hanging="180"/>
      </w:pPr>
    </w:lvl>
    <w:lvl w:ilvl="6" w:tplc="90CC69F6" w:tentative="1">
      <w:start w:val="1"/>
      <w:numFmt w:val="decimal"/>
      <w:lvlText w:val="%7."/>
      <w:lvlJc w:val="left"/>
      <w:pPr>
        <w:ind w:left="5040" w:hanging="360"/>
      </w:pPr>
    </w:lvl>
    <w:lvl w:ilvl="7" w:tplc="794A6F38" w:tentative="1">
      <w:start w:val="1"/>
      <w:numFmt w:val="lowerLetter"/>
      <w:lvlText w:val="%8."/>
      <w:lvlJc w:val="left"/>
      <w:pPr>
        <w:ind w:left="5760" w:hanging="360"/>
      </w:pPr>
    </w:lvl>
    <w:lvl w:ilvl="8" w:tplc="31805D40"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0"/>
  </w:num>
  <w:num w:numId="5">
    <w:abstractNumId w:val="10"/>
  </w:num>
  <w:num w:numId="6">
    <w:abstractNumId w:val="11"/>
  </w:num>
  <w:num w:numId="7">
    <w:abstractNumId w:val="2"/>
  </w:num>
  <w:num w:numId="8">
    <w:abstractNumId w:val="10"/>
  </w:num>
  <w:num w:numId="9">
    <w:abstractNumId w:val="11"/>
  </w:num>
  <w:num w:numId="10">
    <w:abstractNumId w:val="2"/>
  </w:num>
  <w:num w:numId="11">
    <w:abstractNumId w:val="5"/>
  </w:num>
  <w:num w:numId="12">
    <w:abstractNumId w:val="2"/>
  </w:num>
  <w:num w:numId="13">
    <w:abstractNumId w:val="11"/>
  </w:num>
  <w:num w:numId="14">
    <w:abstractNumId w:val="10"/>
  </w:num>
  <w:num w:numId="15">
    <w:abstractNumId w:val="13"/>
  </w:num>
  <w:num w:numId="16">
    <w:abstractNumId w:val="8"/>
  </w:num>
  <w:num w:numId="17">
    <w:abstractNumId w:val="6"/>
  </w:num>
  <w:num w:numId="18">
    <w:abstractNumId w:val="7"/>
  </w:num>
  <w:num w:numId="19">
    <w:abstractNumId w:val="7"/>
  </w:num>
  <w:num w:numId="20">
    <w:abstractNumId w:val="7"/>
  </w:num>
  <w:num w:numId="21">
    <w:abstractNumId w:val="3"/>
  </w:num>
  <w:num w:numId="22">
    <w:abstractNumId w:val="1"/>
  </w:num>
  <w:num w:numId="23">
    <w:abstractNumId w:val="0"/>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016869"/>
    <w:rsid w:val="00016869"/>
    <w:rsid w:val="0040414F"/>
    <w:rsid w:val="00463DC7"/>
    <w:rsid w:val="00857A11"/>
    <w:rsid w:val="00A74833"/>
    <w:rsid w:val="00B212FE"/>
    <w:rsid w:val="00C01672"/>
    <w:rsid w:val="00CC039B"/>
    <w:rsid w:val="00EA21AE"/>
    <w:rsid w:val="00F136B4"/>
    <w:rsid w:val="00F90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C77E2"/>
  <w15:chartTrackingRefBased/>
  <w15:docId w15:val="{18CC6D14-446D-4A72-9914-0B54722A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6D45"/>
    <w:pPr>
      <w:spacing w:line="200" w:lineRule="atLeast"/>
      <w:ind w:left="-28"/>
    </w:pPr>
    <w:rPr>
      <w:szCs w:val="16"/>
      <w:lang w:val="fr-FR" w:eastAsia="fr-FR"/>
    </w:rPr>
  </w:style>
  <w:style w:type="paragraph" w:styleId="Kop1">
    <w:name w:val="heading 1"/>
    <w:aliases w:val="HPA hoofdstuktitel"/>
    <w:basedOn w:val="Standaard"/>
    <w:next w:val="Standaard"/>
    <w:link w:val="Kop1Char"/>
    <w:qFormat/>
    <w:rsid w:val="004A0070"/>
    <w:pPr>
      <w:numPr>
        <w:numId w:val="20"/>
      </w:numPr>
      <w:spacing w:before="278" w:after="240" w:line="480" w:lineRule="atLeast"/>
      <w:ind w:left="992" w:hanging="992"/>
      <w:outlineLvl w:val="0"/>
    </w:pPr>
    <w:rPr>
      <w:b/>
      <w:color w:val="7267AB"/>
      <w:sz w:val="28"/>
    </w:rPr>
  </w:style>
  <w:style w:type="paragraph" w:styleId="Kop2">
    <w:name w:val="heading 2"/>
    <w:basedOn w:val="Standaard"/>
    <w:next w:val="Standaard"/>
    <w:link w:val="Kop2Char"/>
    <w:unhideWhenUsed/>
    <w:qFormat/>
    <w:rsid w:val="004A0070"/>
    <w:pPr>
      <w:keepNext/>
      <w:keepLines/>
      <w:numPr>
        <w:ilvl w:val="1"/>
        <w:numId w:val="20"/>
      </w:numPr>
      <w:spacing w:before="278" w:after="140" w:line="320" w:lineRule="atLeast"/>
      <w:ind w:left="992" w:hanging="992"/>
      <w:outlineLvl w:val="1"/>
    </w:pPr>
    <w:rPr>
      <w:rFonts w:eastAsia="Times New Roman"/>
      <w:b/>
      <w:color w:val="7267AB"/>
      <w:sz w:val="28"/>
      <w:szCs w:val="26"/>
    </w:rPr>
  </w:style>
  <w:style w:type="paragraph" w:styleId="Kop3">
    <w:name w:val="heading 3"/>
    <w:basedOn w:val="Standaard"/>
    <w:next w:val="Standaard"/>
    <w:link w:val="Kop3Char"/>
    <w:unhideWhenUsed/>
    <w:qFormat/>
    <w:rsid w:val="004A0070"/>
    <w:pPr>
      <w:keepNext/>
      <w:keepLines/>
      <w:numPr>
        <w:ilvl w:val="2"/>
        <w:numId w:val="20"/>
      </w:numPr>
      <w:spacing w:before="278" w:line="320" w:lineRule="atLeast"/>
      <w:ind w:left="992" w:hanging="992"/>
      <w:outlineLvl w:val="2"/>
    </w:pPr>
    <w:rPr>
      <w:rFonts w:eastAsia="Times New Roman"/>
      <w:b/>
      <w:color w:val="7267AB"/>
      <w:sz w:val="25"/>
      <w:szCs w:val="32"/>
    </w:rPr>
  </w:style>
  <w:style w:type="paragraph" w:styleId="Kop4">
    <w:name w:val="heading 4"/>
    <w:basedOn w:val="Standaard"/>
    <w:next w:val="Standaard"/>
    <w:link w:val="Kop4Char"/>
    <w:unhideWhenUsed/>
    <w:qFormat/>
    <w:rsid w:val="004A0070"/>
    <w:pPr>
      <w:keepNext/>
      <w:keepLines/>
      <w:numPr>
        <w:ilvl w:val="3"/>
        <w:numId w:val="20"/>
      </w:numPr>
      <w:spacing w:before="278" w:after="120" w:line="320" w:lineRule="atLeast"/>
      <w:ind w:left="992" w:hanging="992"/>
      <w:outlineLvl w:val="3"/>
    </w:pPr>
    <w:rPr>
      <w:rFonts w:eastAsia="Times New Roman"/>
      <w:b/>
      <w:iCs/>
      <w:color w:val="7267AB"/>
      <w:sz w:val="22"/>
      <w:szCs w:val="19"/>
    </w:rPr>
  </w:style>
  <w:style w:type="paragraph" w:styleId="Kop5">
    <w:name w:val="heading 5"/>
    <w:basedOn w:val="Standaard"/>
    <w:next w:val="Standaard"/>
    <w:link w:val="Kop5Char"/>
    <w:qFormat/>
    <w:rsid w:val="00016869"/>
    <w:pPr>
      <w:tabs>
        <w:tab w:val="num" w:pos="1008"/>
      </w:tabs>
      <w:spacing w:before="240" w:after="60" w:line="260" w:lineRule="atLeast"/>
      <w:ind w:left="1008" w:hanging="1008"/>
      <w:outlineLvl w:val="4"/>
    </w:pPr>
    <w:rPr>
      <w:rFonts w:ascii="Arial" w:eastAsia="Times New Roman" w:hAnsi="Arial"/>
      <w:b/>
      <w:bCs/>
      <w:i/>
      <w:iCs/>
      <w:sz w:val="26"/>
      <w:szCs w:val="26"/>
    </w:rPr>
  </w:style>
  <w:style w:type="paragraph" w:styleId="Kop6">
    <w:name w:val="heading 6"/>
    <w:basedOn w:val="Standaard"/>
    <w:next w:val="Standaard"/>
    <w:link w:val="Kop6Char"/>
    <w:qFormat/>
    <w:rsid w:val="00016869"/>
    <w:pPr>
      <w:tabs>
        <w:tab w:val="num" w:pos="1152"/>
      </w:tabs>
      <w:spacing w:before="240" w:after="60" w:line="260" w:lineRule="atLeast"/>
      <w:ind w:left="1152" w:hanging="1152"/>
      <w:outlineLvl w:val="5"/>
    </w:pPr>
    <w:rPr>
      <w:rFonts w:ascii="Times New Roman" w:eastAsia="Times New Roman" w:hAnsi="Times New Roman"/>
      <w:b/>
      <w:bCs/>
      <w:sz w:val="22"/>
      <w:szCs w:val="22"/>
    </w:rPr>
  </w:style>
  <w:style w:type="paragraph" w:styleId="Kop7">
    <w:name w:val="heading 7"/>
    <w:basedOn w:val="Standaard"/>
    <w:next w:val="Standaard"/>
    <w:link w:val="Kop7Char"/>
    <w:qFormat/>
    <w:rsid w:val="00016869"/>
    <w:pPr>
      <w:tabs>
        <w:tab w:val="num" w:pos="1296"/>
      </w:tabs>
      <w:spacing w:before="240" w:after="60" w:line="260" w:lineRule="atLeast"/>
      <w:ind w:left="1296" w:hanging="1296"/>
      <w:outlineLvl w:val="6"/>
    </w:pPr>
    <w:rPr>
      <w:rFonts w:ascii="Times New Roman" w:eastAsia="Times New Roman" w:hAnsi="Times New Roman"/>
      <w:sz w:val="22"/>
      <w:szCs w:val="24"/>
    </w:rPr>
  </w:style>
  <w:style w:type="paragraph" w:styleId="Kop8">
    <w:name w:val="heading 8"/>
    <w:basedOn w:val="Standaard"/>
    <w:next w:val="Standaard"/>
    <w:link w:val="Kop8Char"/>
    <w:qFormat/>
    <w:rsid w:val="00016869"/>
    <w:pPr>
      <w:tabs>
        <w:tab w:val="num" w:pos="1440"/>
      </w:tabs>
      <w:spacing w:before="240" w:after="60" w:line="260" w:lineRule="atLeast"/>
      <w:ind w:left="1440" w:hanging="1440"/>
      <w:outlineLvl w:val="7"/>
    </w:pPr>
    <w:rPr>
      <w:rFonts w:ascii="Times New Roman" w:eastAsia="Times New Roman" w:hAnsi="Times New Roman"/>
      <w:i/>
      <w:iCs/>
      <w:sz w:val="22"/>
      <w:szCs w:val="24"/>
    </w:rPr>
  </w:style>
  <w:style w:type="paragraph" w:styleId="Kop9">
    <w:name w:val="heading 9"/>
    <w:basedOn w:val="Standaard"/>
    <w:next w:val="Standaard"/>
    <w:link w:val="Kop9Char"/>
    <w:qFormat/>
    <w:rsid w:val="00016869"/>
    <w:pPr>
      <w:tabs>
        <w:tab w:val="num" w:pos="1584"/>
      </w:tabs>
      <w:spacing w:before="240" w:after="60" w:line="260" w:lineRule="atLeast"/>
      <w:ind w:left="1584" w:hanging="1584"/>
      <w:outlineLvl w:val="8"/>
    </w:pPr>
    <w:rPr>
      <w:rFonts w:ascii="Arial" w:eastAsia="Times New Roman"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ind w:left="0"/>
      <w:suppressOverlap/>
      <w:jc w:val="right"/>
    </w:pPr>
    <w:rPr>
      <w:color w:val="808080"/>
      <w:sz w:val="27"/>
      <w:szCs w:val="19"/>
    </w:rPr>
  </w:style>
  <w:style w:type="character" w:customStyle="1" w:styleId="KoptekstChar">
    <w:name w:val="Koptekst Char"/>
    <w:link w:val="Koptekst"/>
    <w:uiPriority w:val="99"/>
    <w:rsid w:val="00C71DB5"/>
    <w:rPr>
      <w:color w:val="808080"/>
      <w:sz w:val="27"/>
      <w:szCs w:val="19"/>
      <w:lang w:val="fr-FR" w:eastAsia="fr-FR"/>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ind w:left="0"/>
      <w:suppressOverlap/>
      <w:jc w:val="right"/>
    </w:pPr>
    <w:rPr>
      <w:color w:val="808080"/>
      <w:szCs w:val="20"/>
    </w:rPr>
  </w:style>
  <w:style w:type="character" w:customStyle="1" w:styleId="VoettekstChar">
    <w:name w:val="Voettekst Char"/>
    <w:link w:val="Voettekst"/>
    <w:uiPriority w:val="99"/>
    <w:rsid w:val="00C71DB5"/>
    <w:rPr>
      <w:color w:val="808080"/>
      <w:sz w:val="19"/>
      <w:szCs w:val="20"/>
      <w:lang w:val="fr-FR" w:eastAsia="fr-FR"/>
    </w:rPr>
  </w:style>
  <w:style w:type="table" w:styleId="Tabelraster">
    <w:name w:val="Table Grid"/>
    <w:basedOn w:val="Standaardtabel"/>
    <w:uiPriority w:val="39"/>
    <w:rsid w:val="00E9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HPA hoofdstuktitel Char"/>
    <w:link w:val="Kop1"/>
    <w:uiPriority w:val="9"/>
    <w:rsid w:val="004A0070"/>
    <w:rPr>
      <w:b/>
      <w:color w:val="7267AB"/>
      <w:sz w:val="28"/>
      <w:szCs w:val="16"/>
      <w:lang w:val="fr-FR" w:eastAsia="fr-FR"/>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sz w:val="28"/>
      <w:szCs w:val="19"/>
    </w:rPr>
  </w:style>
  <w:style w:type="character" w:customStyle="1" w:styleId="Kop2Char">
    <w:name w:val="Kop 2 Char"/>
    <w:link w:val="Kop2"/>
    <w:rsid w:val="004A0070"/>
    <w:rPr>
      <w:rFonts w:ascii="Segoe UI" w:eastAsia="Times New Roman" w:hAnsi="Segoe UI" w:cs="Times New Roman"/>
      <w:b/>
      <w:color w:val="7267AB"/>
      <w:sz w:val="28"/>
      <w:szCs w:val="26"/>
      <w:lang w:val="fr-FR" w:eastAsia="fr-FR"/>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uiPriority w:val="99"/>
    <w:semiHidden/>
    <w:rsid w:val="00BE06A8"/>
    <w:rPr>
      <w:color w:val="808080"/>
      <w:lang w:val="fr-FR" w:eastAsia="fr-FR"/>
    </w:rPr>
  </w:style>
  <w:style w:type="paragraph" w:customStyle="1" w:styleId="BodyHeader">
    <w:name w:val="_BodyHeader"/>
    <w:basedOn w:val="Standaard"/>
    <w:qFormat/>
    <w:rsid w:val="002A5B15"/>
    <w:pPr>
      <w:spacing w:line="320" w:lineRule="atLeast"/>
      <w:ind w:left="0"/>
    </w:pPr>
    <w:rPr>
      <w:b/>
      <w:sz w:val="21"/>
      <w:szCs w:val="21"/>
    </w:rPr>
  </w:style>
  <w:style w:type="paragraph" w:customStyle="1" w:styleId="BodySubheader">
    <w:name w:val="_BodySubheader"/>
    <w:basedOn w:val="BodyHeader"/>
    <w:next w:val="Standaard"/>
    <w:qFormat/>
    <w:rsid w:val="00D07B96"/>
    <w:rPr>
      <w:color w:val="626262"/>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ind w:left="0"/>
    </w:pPr>
    <w:rPr>
      <w:szCs w:val="19"/>
      <w:u w:val="single"/>
    </w:rPr>
  </w:style>
  <w:style w:type="paragraph" w:customStyle="1" w:styleId="TableSubheading">
    <w:name w:val="_TableSubheading"/>
    <w:basedOn w:val="Standaard"/>
    <w:next w:val="Standaard"/>
    <w:qFormat/>
    <w:rsid w:val="002A5B15"/>
    <w:pPr>
      <w:spacing w:line="240" w:lineRule="auto"/>
      <w:ind w:left="0"/>
    </w:pPr>
    <w:rPr>
      <w:b/>
      <w:color w:val="626262"/>
      <w:szCs w:val="19"/>
    </w:rPr>
  </w:style>
  <w:style w:type="paragraph" w:customStyle="1" w:styleId="Disclaimer">
    <w:name w:val="_Disclaimer"/>
    <w:basedOn w:val="Standaard"/>
    <w:qFormat/>
    <w:rsid w:val="006B03EE"/>
    <w:pPr>
      <w:spacing w:line="240" w:lineRule="auto"/>
      <w:ind w:left="0" w:right="1134"/>
    </w:pPr>
    <w:rPr>
      <w:i/>
      <w:noProof/>
      <w:color w:val="626262"/>
      <w:szCs w:val="19"/>
    </w:rPr>
  </w:style>
  <w:style w:type="paragraph" w:customStyle="1" w:styleId="BigQuote">
    <w:name w:val="_BigQuote"/>
    <w:basedOn w:val="Standaard"/>
    <w:next w:val="Standaard"/>
    <w:qFormat/>
    <w:rsid w:val="00DA3645"/>
    <w:pPr>
      <w:spacing w:before="320" w:after="320" w:line="320" w:lineRule="atLeast"/>
      <w:ind w:left="224"/>
    </w:pPr>
    <w:rPr>
      <w:i/>
      <w:color w:val="7267AB"/>
      <w:sz w:val="24"/>
      <w:szCs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ind w:left="0"/>
    </w:pPr>
    <w:rPr>
      <w:color w:val="626262"/>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eastAsia="Times New Roman"/>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Segoe UI"/>
      <w:color w:val="7267AB"/>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imes New Roman"/>
      <w:color w:val="5A5A5A"/>
      <w:spacing w:val="15"/>
      <w:sz w:val="22"/>
      <w:szCs w:val="22"/>
    </w:rPr>
  </w:style>
  <w:style w:type="character" w:customStyle="1" w:styleId="OndertitelChar">
    <w:name w:val="Ondertitel Char"/>
    <w:link w:val="Ondertitel"/>
    <w:uiPriority w:val="11"/>
    <w:rsid w:val="002A5B15"/>
    <w:rPr>
      <w:rFonts w:eastAsia="Times New Roman"/>
      <w:color w:val="5A5A5A"/>
      <w:spacing w:val="15"/>
      <w:lang w:val="fr-FR" w:eastAsia="fr-FR"/>
    </w:rPr>
  </w:style>
  <w:style w:type="paragraph" w:customStyle="1" w:styleId="Title">
    <w:name w:val="_Title"/>
    <w:basedOn w:val="Titel"/>
    <w:qFormat/>
    <w:rsid w:val="009761C4"/>
    <w:pPr>
      <w:spacing w:line="760" w:lineRule="exact"/>
      <w:ind w:left="0"/>
      <w:contextualSpacing w:val="0"/>
    </w:pPr>
    <w:rPr>
      <w:rFonts w:eastAsia="Segoe UI"/>
      <w:b/>
      <w:color w:val="7267AB"/>
      <w:spacing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eastAsia="Times New Roman"/>
      <w:spacing w:val="-10"/>
      <w:kern w:val="28"/>
      <w:sz w:val="56"/>
      <w:szCs w:val="56"/>
    </w:rPr>
  </w:style>
  <w:style w:type="character" w:customStyle="1" w:styleId="TitelChar">
    <w:name w:val="Titel Char"/>
    <w:link w:val="Titel"/>
    <w:uiPriority w:val="10"/>
    <w:rsid w:val="002A5B15"/>
    <w:rPr>
      <w:rFonts w:ascii="Segoe UI" w:eastAsia="Times New Roman" w:hAnsi="Segoe UI" w:cs="Times New Roman"/>
      <w:spacing w:val="-10"/>
      <w:kern w:val="28"/>
      <w:sz w:val="56"/>
      <w:szCs w:val="56"/>
      <w:lang w:val="fr-FR" w:eastAsia="fr-FR"/>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rPr>
      <w:sz w:val="19"/>
      <w:szCs w:val="19"/>
      <w:lang w:val="en-US"/>
    </w:rPr>
    <w:tblPr>
      <w:tblBorders>
        <w:bottom w:val="single" w:sz="8" w:space="0" w:color="BBBBBB"/>
        <w:insideH w:val="single" w:sz="8" w:space="0" w:color="BBBBBB"/>
        <w:insideV w:val="single" w:sz="4" w:space="0" w:color="BBBBBB"/>
      </w:tblBorders>
    </w:tblPr>
    <w:tcPr>
      <w:shd w:val="clear" w:color="auto" w:fill="auto"/>
    </w:tcPr>
    <w:tblStylePr w:type="firstRow">
      <w:rPr>
        <w:b/>
      </w:rPr>
      <w:tblPr/>
      <w:tcPr>
        <w:tcBorders>
          <w:insideV w:val="single" w:sz="4" w:space="0" w:color="BBBBBB"/>
        </w:tcBorders>
        <w:shd w:val="clear" w:color="auto" w:fill="D1D1D1"/>
      </w:tcPr>
    </w:tblStylePr>
  </w:style>
  <w:style w:type="paragraph" w:customStyle="1" w:styleId="Emphasis">
    <w:name w:val="_Emphasis"/>
    <w:basedOn w:val="Standaard"/>
    <w:next w:val="Standaard"/>
    <w:qFormat/>
    <w:rsid w:val="00DA3645"/>
    <w:pPr>
      <w:spacing w:line="320" w:lineRule="atLeast"/>
      <w:ind w:left="0"/>
    </w:pPr>
    <w:rPr>
      <w:i/>
      <w:color w:val="626262"/>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szCs w:val="19"/>
    </w:rPr>
  </w:style>
  <w:style w:type="character" w:customStyle="1" w:styleId="Kop3Char">
    <w:name w:val="Kop 3 Char"/>
    <w:link w:val="Kop3"/>
    <w:uiPriority w:val="9"/>
    <w:rsid w:val="004A0070"/>
    <w:rPr>
      <w:rFonts w:ascii="Segoe UI" w:eastAsia="Times New Roman" w:hAnsi="Segoe UI" w:cs="Times New Roman"/>
      <w:b/>
      <w:color w:val="7267AB"/>
      <w:sz w:val="25"/>
      <w:szCs w:val="32"/>
      <w:lang w:val="fr-FR" w:eastAsia="fr-FR"/>
    </w:rPr>
  </w:style>
  <w:style w:type="character" w:customStyle="1" w:styleId="Kop4Char">
    <w:name w:val="Kop 4 Char"/>
    <w:link w:val="Kop4"/>
    <w:uiPriority w:val="9"/>
    <w:rsid w:val="004A0070"/>
    <w:rPr>
      <w:rFonts w:ascii="Segoe UI" w:eastAsia="Times New Roman" w:hAnsi="Segoe UI" w:cs="Times New Roman"/>
      <w:b/>
      <w:iCs/>
      <w:color w:val="7267AB"/>
      <w:szCs w:val="19"/>
      <w:lang w:val="fr-FR" w:eastAsia="fr-FR"/>
    </w:rPr>
  </w:style>
  <w:style w:type="table" w:customStyle="1" w:styleId="EellooBasisBredeWitruimte">
    <w:name w:val="_EellooBasisBredeWitruimte"/>
    <w:basedOn w:val="Standaardtabel"/>
    <w:uiPriority w:val="99"/>
    <w:rsid w:val="007E41F4"/>
    <w:rPr>
      <w:sz w:val="16"/>
      <w:szCs w:val="19"/>
      <w:lang w:val="en-US"/>
    </w:rPr>
    <w:tblPr>
      <w:tblInd w:w="0" w:type="nil"/>
      <w:tblBorders>
        <w:top w:val="single" w:sz="4" w:space="0" w:color="404040"/>
        <w:bottom w:val="single" w:sz="4" w:space="0" w:color="404040"/>
        <w:insideH w:val="single" w:sz="4" w:space="0" w:color="404040"/>
        <w:insideV w:val="single" w:sz="4" w:space="0" w:color="404040"/>
      </w:tblBorders>
      <w:tblCellMar>
        <w:top w:w="79" w:type="dxa"/>
        <w:left w:w="79" w:type="dxa"/>
        <w:bottom w:w="79" w:type="dxa"/>
        <w:right w:w="79" w:type="dxa"/>
      </w:tblCellMar>
    </w:tblPr>
    <w:tblStylePr w:type="firstRow">
      <w:rPr>
        <w:b/>
        <w:i w:val="0"/>
      </w:rPr>
    </w:tblStylePr>
  </w:style>
  <w:style w:type="character" w:customStyle="1" w:styleId="Kop5Char">
    <w:name w:val="Kop 5 Char"/>
    <w:link w:val="Kop5"/>
    <w:rsid w:val="00016869"/>
    <w:rPr>
      <w:rFonts w:ascii="Arial" w:eastAsia="Times New Roman" w:hAnsi="Arial" w:cs="Times New Roman"/>
      <w:b/>
      <w:bCs/>
      <w:i/>
      <w:iCs/>
      <w:sz w:val="26"/>
      <w:szCs w:val="26"/>
      <w:lang w:val="fr-FR" w:eastAsia="fr-FR"/>
    </w:rPr>
  </w:style>
  <w:style w:type="character" w:customStyle="1" w:styleId="Kop6Char">
    <w:name w:val="Kop 6 Char"/>
    <w:link w:val="Kop6"/>
    <w:rsid w:val="00016869"/>
    <w:rPr>
      <w:rFonts w:ascii="Times New Roman" w:eastAsia="Times New Roman" w:hAnsi="Times New Roman" w:cs="Times New Roman"/>
      <w:b/>
      <w:bCs/>
      <w:lang w:val="fr-FR" w:eastAsia="fr-FR"/>
    </w:rPr>
  </w:style>
  <w:style w:type="character" w:customStyle="1" w:styleId="Kop7Char">
    <w:name w:val="Kop 7 Char"/>
    <w:link w:val="Kop7"/>
    <w:rsid w:val="00016869"/>
    <w:rPr>
      <w:rFonts w:ascii="Times New Roman" w:eastAsia="Times New Roman" w:hAnsi="Times New Roman" w:cs="Times New Roman"/>
      <w:szCs w:val="24"/>
      <w:lang w:val="fr-FR" w:eastAsia="fr-FR"/>
    </w:rPr>
  </w:style>
  <w:style w:type="character" w:customStyle="1" w:styleId="Kop8Char">
    <w:name w:val="Kop 8 Char"/>
    <w:link w:val="Kop8"/>
    <w:rsid w:val="00016869"/>
    <w:rPr>
      <w:rFonts w:ascii="Times New Roman" w:eastAsia="Times New Roman" w:hAnsi="Times New Roman" w:cs="Times New Roman"/>
      <w:i/>
      <w:iCs/>
      <w:szCs w:val="24"/>
      <w:lang w:val="fr-FR" w:eastAsia="fr-FR"/>
    </w:rPr>
  </w:style>
  <w:style w:type="character" w:customStyle="1" w:styleId="Kop9Char">
    <w:name w:val="Kop 9 Char"/>
    <w:link w:val="Kop9"/>
    <w:rsid w:val="00016869"/>
    <w:rPr>
      <w:rFonts w:ascii="Arial" w:eastAsia="Times New Roman" w:hAnsi="Arial"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oteData xmlns="http://www.keyscript.nl/gmpplus/note" xmlns:i="http://www.w3.org/2001/XMLSchema-instance">
  <Date>2018-12-31T00:00:00</Date>
  <DateString>31 December 2018</DateString>
  <DocumentLanguage>1033</DocumentLanguage>
  <Subject>FSDS - Feed Safety Data Sheet</Subject>
</NoteData>
</file>

<file path=customXml/item2.xml><?xml version="1.0" encoding="utf-8"?>
<Taal xmlns="http://www.keyscript.nl/gmpplus/vertalingen" xmlns:i="http://www.w3.org/2001/XMLSchema-instance">
  <Aanheffen xmlns:a="http://schemas.microsoft.com/2003/10/Serialization/Arrays">
    <a:string>Dear </a:string>
  </Aanheffen>
  <Aanwezig>Present</Aanwezig>
  <Actielijst i:nil="true"/>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Guidance>Guidance</Guidance>
  <Id>1033</Id>
  <Implementatiedatum>Effective from</Implementatiedatum>
  <Inhoudsopgave>Index</Inhoudsopgave>
  <LanguageId>wdEnglishUS</LanguageId>
  <Locatie>Location</Locatie>
  <No>No.</No>
  <Notitie>Memo</Notitie>
  <Notulen>Minutes</Notulen>
  <Omschrijving>Definition</Omschrijving>
  <OmschrijvingTabel>Description</OmschrijvingTabel>
  <Onderwerp>Subject</Onderwerp>
  <OnsKenmerk>Our reference</OnsKenmerk>
  <Plaats>Location</Plaats>
  <Programma>Program</Programma>
  <Samenwerking>In cooperation with:</Samenwerking>
  <TaalOmschrijving>English</TaalOmschrijving>
  <Taalcode>EN</Taalcode>
  <Telefoon>Phone</Telefoon>
  <Tijdstip>Point of time</Tijdstip>
  <Toelichting>Guidance</Toelichting>
  <UwKenmerk>Your reference</UwKenmerk>
  <Versie>Version</Versie>
</Taa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A0CF-D6AB-4EB1-ACCB-CB381967BA80}">
  <ds:schemaRefs>
    <ds:schemaRef ds:uri="http://www.keyscript.nl/gmpplus/note"/>
  </ds:schemaRefs>
</ds:datastoreItem>
</file>

<file path=customXml/itemProps2.xml><?xml version="1.0" encoding="utf-8"?>
<ds:datastoreItem xmlns:ds="http://schemas.openxmlformats.org/officeDocument/2006/customXml" ds:itemID="{E77177A9-BE8A-4EC0-B3C1-34109F9CBF84}">
  <ds:schemaRefs>
    <ds:schemaRef ds:uri="http://www.keyscript.nl/gmpplus/vertalingen"/>
    <ds:schemaRef ds:uri="http://schemas.microsoft.com/2003/10/Serialization/Arrays"/>
  </ds:schemaRefs>
</ds:datastoreItem>
</file>

<file path=customXml/itemProps3.xml><?xml version="1.0" encoding="utf-8"?>
<ds:datastoreItem xmlns:ds="http://schemas.openxmlformats.org/officeDocument/2006/customXml" ds:itemID="{E23C3F4F-7460-421B-A958-706480F1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7</Pages>
  <Words>1848</Words>
  <Characters>10165</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GMP+ International</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7</cp:revision>
  <cp:lastPrinted>2019-02-11T14:13:00Z</cp:lastPrinted>
  <dcterms:created xsi:type="dcterms:W3CDTF">2019-02-11T14:12:00Z</dcterms:created>
  <dcterms:modified xsi:type="dcterms:W3CDTF">2019-02-18T15:00:00Z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