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id w:val="-992566267"/>
        <w:placeholder>
          <w:docPart w:val="C7684CAD63A64AF6BA3E54F266D84E2D"/>
        </w:placeholder>
        <w:dataBinding w:prefixMappings="xmlns:ns0='http://www.keyscript.nl/gmpplus/note' xmlns:ns1='http://www.w3.org/2001/XMLSchema-instance' " w:xpath="/ns0:NoteData[1]/ns0:Subject[1]" w:storeItemID="{B4D5A351-5D6E-4A32-95DB-58CEF2260FF5}"/>
        <w:text/>
      </w:sdtPr>
      <w:sdtEndPr/>
      <w:sdtContent>
        <w:p w:rsidR="00034199" w:rsidRPr="00C530BE" w:rsidRDefault="00892E68" w:rsidP="009761C4">
          <w:pPr>
            <w:pStyle w:val="Title"/>
          </w:pPr>
          <w:r>
            <w:t xml:space="preserve">Application Form Benchmark Growers Scheme </w:t>
          </w:r>
        </w:p>
      </w:sdtContent>
    </w:sdt>
    <w:bookmarkEnd w:id="0" w:displacedByCustomXml="prev"/>
    <w:p w:rsidR="003426DC" w:rsidRDefault="003426DC" w:rsidP="00721443">
      <w:bookmarkStart w:id="1" w:name="_Toc508177395"/>
    </w:p>
    <w:bookmarkEnd w:id="1"/>
    <w:p w:rsidR="00892E68" w:rsidRPr="00892E68" w:rsidRDefault="00892E68" w:rsidP="00892E68">
      <w:pPr>
        <w:spacing w:after="0" w:line="300" w:lineRule="atLeast"/>
        <w:rPr>
          <w:rFonts w:eastAsia="Times New Roman" w:cstheme="minorHAnsi"/>
          <w:szCs w:val="24"/>
          <w:lang w:val="en-GB" w:eastAsia="nl-NL"/>
        </w:rPr>
      </w:pPr>
      <w:r w:rsidRPr="00892E68">
        <w:rPr>
          <w:rFonts w:eastAsia="Times New Roman" w:cstheme="minorHAnsi"/>
          <w:szCs w:val="24"/>
          <w:lang w:val="en-GB" w:eastAsia="nl-NL"/>
        </w:rPr>
        <w:t xml:space="preserve">A complete application form together with the content of scheme that needs to be benchmarked against GMP+ FC scheme can be send to Q Point B.V., </w:t>
      </w:r>
      <w:hyperlink r:id="rId10" w:history="1">
        <w:r w:rsidRPr="00892E68">
          <w:rPr>
            <w:rStyle w:val="Hyperlink"/>
            <w:rFonts w:eastAsia="Times New Roman" w:cstheme="minorHAnsi"/>
            <w:szCs w:val="24"/>
            <w:lang w:val="en-GB" w:eastAsia="nl-NL"/>
          </w:rPr>
          <w:t>secretariaat@q-point-bv.nl</w:t>
        </w:r>
      </w:hyperlink>
      <w:r w:rsidRPr="00892E68">
        <w:rPr>
          <w:rFonts w:eastAsia="Times New Roman" w:cstheme="minorHAnsi"/>
          <w:szCs w:val="24"/>
          <w:lang w:val="en-GB" w:eastAsia="nl-NL"/>
        </w:rPr>
        <w:t>.</w:t>
      </w:r>
      <w:r w:rsidRPr="00892E68">
        <w:rPr>
          <w:rFonts w:eastAsia="Times New Roman" w:cstheme="minorHAnsi"/>
          <w:szCs w:val="24"/>
          <w:lang w:val="en-GB" w:eastAsia="nl-NL"/>
        </w:rPr>
        <w:t xml:space="preserve"> </w:t>
      </w:r>
      <w:r w:rsidRPr="00892E68">
        <w:rPr>
          <w:rFonts w:eastAsia="Times New Roman" w:cstheme="minorHAnsi"/>
          <w:szCs w:val="24"/>
          <w:lang w:val="en-GB" w:eastAsia="nl-NL"/>
        </w:rPr>
        <w:t xml:space="preserve">Attn. A. </w:t>
      </w:r>
      <w:proofErr w:type="spellStart"/>
      <w:r w:rsidRPr="00892E68">
        <w:rPr>
          <w:rFonts w:eastAsia="Times New Roman" w:cstheme="minorHAnsi"/>
          <w:szCs w:val="24"/>
          <w:lang w:val="en-GB" w:eastAsia="nl-NL"/>
        </w:rPr>
        <w:t>Ruting</w:t>
      </w:r>
      <w:proofErr w:type="spellEnd"/>
      <w:r w:rsidRPr="00892E68">
        <w:rPr>
          <w:rFonts w:eastAsia="Times New Roman" w:cstheme="minorHAnsi"/>
          <w:szCs w:val="24"/>
          <w:lang w:val="en-GB" w:eastAsia="nl-NL"/>
        </w:rPr>
        <w:t>, P.O. Box 7001, 6700 CA  WAGENINGEN, THE NETHERLANDS.</w:t>
      </w:r>
    </w:p>
    <w:p w:rsidR="00892E68" w:rsidRPr="00146A96" w:rsidRDefault="00892E68" w:rsidP="00892E68">
      <w:pPr>
        <w:spacing w:after="0" w:line="260" w:lineRule="atLeast"/>
        <w:rPr>
          <w:rFonts w:ascii="Arial" w:eastAsia="Times New Roman" w:hAnsi="Arial" w:cs="Times New Roman"/>
          <w:szCs w:val="24"/>
          <w:lang w:val="en-GB" w:eastAsia="nl-NL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741"/>
      </w:tblGrid>
      <w:tr w:rsidR="00892E68" w:rsidRPr="00146A96" w:rsidTr="009A6E9B">
        <w:trPr>
          <w:cantSplit/>
          <w:trHeight w:val="246"/>
        </w:trPr>
        <w:tc>
          <w:tcPr>
            <w:tcW w:w="9422" w:type="dxa"/>
            <w:gridSpan w:val="2"/>
            <w:shd w:val="clear" w:color="auto" w:fill="B9D4AF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4"/>
                <w:lang w:val="en-GB" w:eastAsia="en-GB"/>
              </w:rPr>
            </w:pPr>
            <w:r w:rsidRPr="00146A96">
              <w:rPr>
                <w:rFonts w:ascii="Arial" w:eastAsia="Times New Roman" w:hAnsi="Arial" w:cs="Times New Roman"/>
                <w:b/>
                <w:snapToGrid w:val="0"/>
                <w:kern w:val="28"/>
                <w:szCs w:val="24"/>
                <w:lang w:val="en-GB" w:eastAsia="en-GB"/>
              </w:rPr>
              <w:t>Information with respect to the applicant:</w:t>
            </w: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4"/>
                <w:lang w:val="en-GB" w:eastAsia="en-GB"/>
              </w:rPr>
            </w:pPr>
            <w:r w:rsidRPr="00146A96"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  <w:t>Contact person: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</w:pPr>
          </w:p>
        </w:tc>
      </w:tr>
      <w:tr w:rsidR="00892E68" w:rsidRPr="00146A96" w:rsidTr="009A6E9B">
        <w:trPr>
          <w:trHeight w:val="24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</w:pPr>
            <w:r w:rsidRPr="00146A96"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  <w:t>Name of the scheme: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</w:pPr>
          </w:p>
        </w:tc>
      </w:tr>
      <w:tr w:rsidR="00892E68" w:rsidRPr="00146A96" w:rsidTr="009A6E9B">
        <w:trPr>
          <w:trHeight w:val="493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4"/>
                <w:lang w:val="en-GB" w:eastAsia="en-GB"/>
              </w:rPr>
            </w:pPr>
            <w:r w:rsidRPr="00146A96"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  <w:t>Name of the scheme owner/manager: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</w:pPr>
          </w:p>
        </w:tc>
      </w:tr>
      <w:tr w:rsidR="00892E68" w:rsidRPr="00146A96" w:rsidTr="009A6E9B">
        <w:trPr>
          <w:trHeight w:val="513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Address:</w:t>
            </w: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Country: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Phone number: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Fax: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E-mail: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Website: 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  <w:tcBorders>
              <w:bottom w:val="single" w:sz="4" w:space="0" w:color="auto"/>
            </w:tcBorders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cantSplit/>
          <w:trHeight w:val="256"/>
        </w:trPr>
        <w:tc>
          <w:tcPr>
            <w:tcW w:w="9422" w:type="dxa"/>
            <w:gridSpan w:val="2"/>
            <w:shd w:val="clear" w:color="auto" w:fill="B9D4AF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  <w:t>Information about the growers scheme</w:t>
            </w:r>
          </w:p>
        </w:tc>
      </w:tr>
      <w:tr w:rsidR="00892E68" w:rsidRPr="00146A96" w:rsidTr="009A6E9B">
        <w:trPr>
          <w:trHeight w:val="513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Original language of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scheme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Number of companies certified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Date of first certificate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  <w:t xml:space="preserve">Aim of the </w:t>
            </w:r>
            <w:r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  <w:t xml:space="preserve"> scheme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3849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  <w:t xml:space="preserve">History: </w:t>
            </w: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a.    How was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   </w:t>
            </w: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      scheme established? </w:t>
            </w:r>
          </w:p>
          <w:p w:rsidR="00892E68" w:rsidRPr="00146A96" w:rsidRDefault="00892E68" w:rsidP="009A6E9B">
            <w:pPr>
              <w:tabs>
                <w:tab w:val="num" w:pos="426"/>
              </w:tabs>
              <w:spacing w:after="0" w:line="260" w:lineRule="atLeast"/>
              <w:ind w:left="426" w:hanging="426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b.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ab/>
              <w:t xml:space="preserve">How long has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scheme been in use?</w:t>
            </w:r>
          </w:p>
          <w:p w:rsidR="00892E68" w:rsidRPr="00146A96" w:rsidRDefault="00892E68" w:rsidP="009A6E9B">
            <w:pPr>
              <w:tabs>
                <w:tab w:val="num" w:pos="426"/>
              </w:tabs>
              <w:spacing w:after="0" w:line="260" w:lineRule="atLeast"/>
              <w:ind w:left="426" w:hanging="426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c.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ab/>
              <w:t xml:space="preserve">Which improvement measures have been added to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scheme over time?</w:t>
            </w:r>
          </w:p>
          <w:p w:rsidR="00892E68" w:rsidRPr="00146A96" w:rsidRDefault="00892E68" w:rsidP="009A6E9B">
            <w:pPr>
              <w:tabs>
                <w:tab w:val="num" w:pos="426"/>
              </w:tabs>
              <w:spacing w:after="0" w:line="260" w:lineRule="atLeast"/>
              <w:ind w:left="426" w:hanging="426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d.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ab/>
              <w:t xml:space="preserve">Which parties (in the chain) were involved in the development of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scheme?</w:t>
            </w:r>
          </w:p>
          <w:p w:rsidR="00892E68" w:rsidRPr="00146A96" w:rsidRDefault="00892E68" w:rsidP="009A6E9B">
            <w:pPr>
              <w:tabs>
                <w:tab w:val="num" w:pos="426"/>
              </w:tabs>
              <w:spacing w:after="0" w:line="260" w:lineRule="atLeast"/>
              <w:ind w:left="426" w:hanging="426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e.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ab/>
              <w:t>Other developments, etc.</w:t>
            </w:r>
          </w:p>
        </w:tc>
        <w:tc>
          <w:tcPr>
            <w:tcW w:w="5741" w:type="dxa"/>
          </w:tcPr>
          <w:p w:rsidR="00892E68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  <w:p w:rsidR="00892E68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1283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  <w:t>Other remarks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</w:tc>
      </w:tr>
    </w:tbl>
    <w:p w:rsidR="00B07222" w:rsidRDefault="00B07222" w:rsidP="00892E68">
      <w:pPr>
        <w:pStyle w:val="Disclaimer"/>
      </w:pPr>
    </w:p>
    <w:sectPr w:rsidR="00B07222" w:rsidSect="00892E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8" w:right="1304" w:bottom="1418" w:left="1531" w:header="0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68" w:rsidRDefault="00892E68" w:rsidP="00334D5D">
      <w:r>
        <w:separator/>
      </w:r>
    </w:p>
  </w:endnote>
  <w:endnote w:type="continuationSeparator" w:id="0">
    <w:p w:rsidR="00892E68" w:rsidRDefault="00892E68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rPr>
            <w:lang w:val="nl-NL"/>
          </w:rPr>
          <w:id w:val="-2130693989"/>
          <w:placeholder>
            <w:docPart w:val="1C8865F9C05340098CB06B8794AB814C"/>
          </w:placeholder>
          <w:dataBinding w:prefixMappings="xmlns:ns0='http://www.keyscript.nl/gmpplus/note' xmlns:ns1='http://www.w3.org/2001/XMLSchema-instance' " w:xpath="/ns0:NoteData[1]/ns0:DateString[1]" w:storeItemID="{B4D5A351-5D6E-4A32-95DB-58CEF2260FF5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892E68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 xml:space="preserve">27 </w:t>
              </w:r>
              <w:proofErr w:type="spellStart"/>
              <w:r>
                <w:rPr>
                  <w:lang w:val="nl-NL"/>
                </w:rPr>
                <w:t>June</w:t>
              </w:r>
              <w:proofErr w:type="spellEnd"/>
              <w:r>
                <w:rPr>
                  <w:lang w:val="nl-NL"/>
                </w:rPr>
                <w:t xml:space="preserve"> 2019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6B3BC2">
            <w:rPr>
              <w:noProof/>
            </w:rPr>
            <w:fldChar w:fldCharType="begin"/>
          </w:r>
          <w:r w:rsidR="006B3BC2">
            <w:rPr>
              <w:noProof/>
            </w:rPr>
            <w:instrText>NUMPAGES  \* Arabic  \* MERGEFORMAT</w:instrText>
          </w:r>
          <w:r w:rsidR="006B3BC2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6B3BC2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56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56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68" w:rsidRDefault="00892E68" w:rsidP="00334D5D">
      <w:r>
        <w:separator/>
      </w:r>
    </w:p>
  </w:footnote>
  <w:footnote w:type="continuationSeparator" w:id="0">
    <w:p w:rsidR="00892E68" w:rsidRDefault="00892E68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rPr>
            <w:lang w:val="en-GB"/>
          </w:rPr>
          <w:id w:val="-196392633"/>
          <w:placeholder>
            <w:docPart w:val="8FCB3BF0111645F5B4F9674B09052911"/>
          </w:placeholder>
          <w:dataBinding w:prefixMappings="xmlns:ns0='http://www.keyscript.nl/gmpplus/note' xmlns:ns1='http://www.w3.org/2001/XMLSchema-instance' " w:xpath="/ns0:NoteData[1]/ns0:Subject[1]" w:storeItemID="{B4D5A351-5D6E-4A32-95DB-58CEF2260FF5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892E68" w:rsidRDefault="00892E68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en-GB"/>
                </w:rPr>
              </w:pPr>
              <w:r w:rsidRPr="00892E68">
                <w:rPr>
                  <w:lang w:val="en-GB"/>
                </w:rPr>
                <w:t xml:space="preserve">Application Form Benchmark Growers Scheme </w:t>
              </w:r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560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562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56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A1B664FE"/>
    <w:lvl w:ilvl="0">
      <w:start w:val="1"/>
      <w:numFmt w:val="decimal"/>
      <w:pStyle w:val="Kop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892E68"/>
    <w:rsid w:val="00014F2E"/>
    <w:rsid w:val="00026731"/>
    <w:rsid w:val="00026A9F"/>
    <w:rsid w:val="00034199"/>
    <w:rsid w:val="00050C7B"/>
    <w:rsid w:val="00076AAC"/>
    <w:rsid w:val="000B6E98"/>
    <w:rsid w:val="001178F6"/>
    <w:rsid w:val="00131C75"/>
    <w:rsid w:val="00141FF7"/>
    <w:rsid w:val="001631DD"/>
    <w:rsid w:val="0016468D"/>
    <w:rsid w:val="00174CE8"/>
    <w:rsid w:val="00184824"/>
    <w:rsid w:val="00192A7F"/>
    <w:rsid w:val="001B1F7A"/>
    <w:rsid w:val="001B5B67"/>
    <w:rsid w:val="001C4639"/>
    <w:rsid w:val="00211F3D"/>
    <w:rsid w:val="0026365B"/>
    <w:rsid w:val="002A5B15"/>
    <w:rsid w:val="002C364D"/>
    <w:rsid w:val="002E0AA1"/>
    <w:rsid w:val="002E22E4"/>
    <w:rsid w:val="002E3108"/>
    <w:rsid w:val="00334212"/>
    <w:rsid w:val="00334D5D"/>
    <w:rsid w:val="003426DC"/>
    <w:rsid w:val="00361BCE"/>
    <w:rsid w:val="003745FE"/>
    <w:rsid w:val="0039334E"/>
    <w:rsid w:val="003A3B4D"/>
    <w:rsid w:val="003A79AA"/>
    <w:rsid w:val="003D3FA3"/>
    <w:rsid w:val="004020AF"/>
    <w:rsid w:val="00423142"/>
    <w:rsid w:val="00437CD5"/>
    <w:rsid w:val="004471AF"/>
    <w:rsid w:val="0046575D"/>
    <w:rsid w:val="004A0070"/>
    <w:rsid w:val="004A6D45"/>
    <w:rsid w:val="004E03A7"/>
    <w:rsid w:val="004F3563"/>
    <w:rsid w:val="005167C4"/>
    <w:rsid w:val="00521D53"/>
    <w:rsid w:val="00534A9B"/>
    <w:rsid w:val="005447F0"/>
    <w:rsid w:val="00546AFC"/>
    <w:rsid w:val="00557BE1"/>
    <w:rsid w:val="005651F3"/>
    <w:rsid w:val="00584648"/>
    <w:rsid w:val="0059467A"/>
    <w:rsid w:val="00594E21"/>
    <w:rsid w:val="005C29FA"/>
    <w:rsid w:val="005D5DB0"/>
    <w:rsid w:val="005F4612"/>
    <w:rsid w:val="0061631E"/>
    <w:rsid w:val="00623F05"/>
    <w:rsid w:val="00653ACD"/>
    <w:rsid w:val="006B03EE"/>
    <w:rsid w:val="006B22A2"/>
    <w:rsid w:val="006B3BC2"/>
    <w:rsid w:val="006B709C"/>
    <w:rsid w:val="006E3CBB"/>
    <w:rsid w:val="007028EA"/>
    <w:rsid w:val="00717196"/>
    <w:rsid w:val="00721443"/>
    <w:rsid w:val="00722383"/>
    <w:rsid w:val="00727B01"/>
    <w:rsid w:val="00755392"/>
    <w:rsid w:val="007759BA"/>
    <w:rsid w:val="00784999"/>
    <w:rsid w:val="007D0D5A"/>
    <w:rsid w:val="007D114C"/>
    <w:rsid w:val="007E41F4"/>
    <w:rsid w:val="007F5098"/>
    <w:rsid w:val="00852B69"/>
    <w:rsid w:val="00875CEE"/>
    <w:rsid w:val="00892E68"/>
    <w:rsid w:val="0089485B"/>
    <w:rsid w:val="008D355D"/>
    <w:rsid w:val="008E0134"/>
    <w:rsid w:val="00921803"/>
    <w:rsid w:val="009316D3"/>
    <w:rsid w:val="009761C4"/>
    <w:rsid w:val="009A7DE9"/>
    <w:rsid w:val="009B7CB6"/>
    <w:rsid w:val="009C41AA"/>
    <w:rsid w:val="00A03646"/>
    <w:rsid w:val="00A427F2"/>
    <w:rsid w:val="00AB4F89"/>
    <w:rsid w:val="00B07222"/>
    <w:rsid w:val="00B17F85"/>
    <w:rsid w:val="00B519D3"/>
    <w:rsid w:val="00B632FE"/>
    <w:rsid w:val="00B70347"/>
    <w:rsid w:val="00B75AB9"/>
    <w:rsid w:val="00B80A29"/>
    <w:rsid w:val="00BE06A8"/>
    <w:rsid w:val="00BF298A"/>
    <w:rsid w:val="00C530BE"/>
    <w:rsid w:val="00C71DB5"/>
    <w:rsid w:val="00C907B0"/>
    <w:rsid w:val="00C95CEA"/>
    <w:rsid w:val="00CA536C"/>
    <w:rsid w:val="00D07B96"/>
    <w:rsid w:val="00D2393D"/>
    <w:rsid w:val="00D23A41"/>
    <w:rsid w:val="00D26FA7"/>
    <w:rsid w:val="00D433B9"/>
    <w:rsid w:val="00D86E6D"/>
    <w:rsid w:val="00D87317"/>
    <w:rsid w:val="00D97A92"/>
    <w:rsid w:val="00DA3645"/>
    <w:rsid w:val="00DB46E5"/>
    <w:rsid w:val="00E50C1C"/>
    <w:rsid w:val="00E550D2"/>
    <w:rsid w:val="00E74BA1"/>
    <w:rsid w:val="00E94C56"/>
    <w:rsid w:val="00EA2A2D"/>
    <w:rsid w:val="00EB54AD"/>
    <w:rsid w:val="00EC303C"/>
    <w:rsid w:val="00EC3079"/>
    <w:rsid w:val="00F11D51"/>
    <w:rsid w:val="00F14A14"/>
    <w:rsid w:val="00F15AAE"/>
    <w:rsid w:val="00F56062"/>
    <w:rsid w:val="00F70BBA"/>
    <w:rsid w:val="00F8724A"/>
    <w:rsid w:val="00FA4847"/>
    <w:rsid w:val="00FB09F9"/>
    <w:rsid w:val="00FD228E"/>
    <w:rsid w:val="00FD5A21"/>
    <w:rsid w:val="00FD6024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4F240"/>
  <w15:chartTrackingRefBased/>
  <w15:docId w15:val="{0995B012-9A14-4215-B873-A8A27F8D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E68"/>
    <w:pPr>
      <w:spacing w:after="160" w:line="259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57BE1"/>
    <w:pPr>
      <w:numPr>
        <w:numId w:val="26"/>
      </w:numPr>
      <w:spacing w:before="278" w:after="240" w:line="480" w:lineRule="atLeast"/>
      <w:outlineLvl w:val="0"/>
    </w:pPr>
    <w:rPr>
      <w:b/>
      <w:color w:val="7267AB" w:themeColor="accent1"/>
      <w:sz w:val="48"/>
      <w:szCs w:val="3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7BE1"/>
    <w:pPr>
      <w:keepNext/>
      <w:keepLines/>
      <w:numPr>
        <w:ilvl w:val="1"/>
        <w:numId w:val="26"/>
      </w:numPr>
      <w:spacing w:before="278" w:after="140" w:line="400" w:lineRule="atLeast"/>
      <w:outlineLvl w:val="1"/>
    </w:pPr>
    <w:rPr>
      <w:rFonts w:asciiTheme="majorHAnsi" w:eastAsiaTheme="majorEastAsia" w:hAnsiTheme="majorHAnsi" w:cstheme="majorBidi"/>
      <w:color w:val="7267AB" w:themeColor="accent1"/>
      <w:sz w:val="40"/>
      <w:szCs w:val="26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7BE1"/>
    <w:pPr>
      <w:keepNext/>
      <w:keepLines/>
      <w:numPr>
        <w:ilvl w:val="2"/>
        <w:numId w:val="26"/>
      </w:numPr>
      <w:spacing w:before="278" w:after="0" w:line="320" w:lineRule="atLeast"/>
      <w:outlineLvl w:val="2"/>
    </w:pPr>
    <w:rPr>
      <w:rFonts w:asciiTheme="majorHAnsi" w:eastAsiaTheme="majorEastAsia" w:hAnsiTheme="majorHAnsi" w:cstheme="majorBidi"/>
      <w:b/>
      <w:color w:val="7267AB" w:themeColor="accent1"/>
      <w:sz w:val="32"/>
      <w:szCs w:val="32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57BE1"/>
    <w:pPr>
      <w:keepNext/>
      <w:keepLines/>
      <w:numPr>
        <w:ilvl w:val="3"/>
        <w:numId w:val="26"/>
      </w:numPr>
      <w:spacing w:before="278" w:after="120" w:line="280" w:lineRule="atLeast"/>
      <w:outlineLvl w:val="3"/>
    </w:pPr>
    <w:rPr>
      <w:rFonts w:asciiTheme="majorHAnsi" w:eastAsiaTheme="majorEastAsia" w:hAnsiTheme="majorHAnsi" w:cstheme="majorBidi"/>
      <w:iCs/>
      <w:color w:val="7267AB" w:themeColor="accent1"/>
      <w:sz w:val="28"/>
      <w:szCs w:val="19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after="0" w:line="240" w:lineRule="auto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after="0" w:line="240" w:lineRule="auto"/>
      <w:suppressOverlap/>
      <w:jc w:val="right"/>
    </w:pPr>
    <w:rPr>
      <w:color w:val="808080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57BE1"/>
    <w:rPr>
      <w:b/>
      <w:color w:val="7267AB" w:themeColor="accent1"/>
      <w:sz w:val="48"/>
      <w:szCs w:val="38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after="0"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557BE1"/>
    <w:rPr>
      <w:rFonts w:asciiTheme="majorHAnsi" w:eastAsiaTheme="majorEastAsia" w:hAnsiTheme="majorHAnsi" w:cstheme="majorBidi"/>
      <w:color w:val="7267AB" w:themeColor="accent1"/>
      <w:sz w:val="40"/>
      <w:szCs w:val="26"/>
    </w:rPr>
  </w:style>
  <w:style w:type="paragraph" w:styleId="Lijstalinea">
    <w:name w:val="List Paragraph"/>
    <w:basedOn w:val="Standaard"/>
    <w:uiPriority w:val="34"/>
    <w:qFormat/>
    <w:rsid w:val="0016468D"/>
    <w:pPr>
      <w:spacing w:after="0" w:line="200" w:lineRule="atLeast"/>
      <w:ind w:left="720"/>
      <w:contextualSpacing/>
    </w:pPr>
    <w:rPr>
      <w:sz w:val="20"/>
      <w:szCs w:val="16"/>
    </w:r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after="0" w:line="320" w:lineRule="atLeast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after="0" w:line="320" w:lineRule="atLeast"/>
    </w:pPr>
    <w:rPr>
      <w:sz w:val="20"/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after="0" w:line="320" w:lineRule="atLeast"/>
    </w:pPr>
    <w:rPr>
      <w:sz w:val="20"/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after="0" w:line="240" w:lineRule="auto"/>
    </w:pPr>
    <w:rPr>
      <w:b/>
      <w:color w:val="626262" w:themeColor="accent3"/>
      <w:sz w:val="20"/>
      <w:szCs w:val="19"/>
    </w:rPr>
  </w:style>
  <w:style w:type="paragraph" w:customStyle="1" w:styleId="Disclaimer">
    <w:name w:val="_Disclaimer"/>
    <w:basedOn w:val="Standaard"/>
    <w:qFormat/>
    <w:rsid w:val="006B03EE"/>
    <w:pPr>
      <w:spacing w:after="0" w:line="240" w:lineRule="auto"/>
      <w:ind w:right="1134"/>
    </w:pPr>
    <w:rPr>
      <w:i/>
      <w:noProof/>
      <w:color w:val="626262" w:themeColor="accent3"/>
      <w:sz w:val="20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after="0" w:line="320" w:lineRule="atLeast"/>
      <w:ind w:left="425" w:hanging="425"/>
    </w:pPr>
    <w:rPr>
      <w:b/>
      <w:color w:val="626262" w:themeColor="accent3"/>
      <w:sz w:val="20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after="0" w:line="320" w:lineRule="atLeast"/>
      <w:ind w:left="1050" w:hanging="624"/>
    </w:pPr>
    <w:rPr>
      <w:noProof/>
      <w:sz w:val="20"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 w:val="20"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0" w:line="320" w:lineRule="atLeast"/>
      <w:ind w:left="1701" w:hanging="1701"/>
    </w:pPr>
    <w:rPr>
      <w:b/>
      <w:sz w:val="20"/>
      <w:szCs w:val="19"/>
    </w:rPr>
  </w:style>
  <w:style w:type="paragraph" w:customStyle="1" w:styleId="Intro">
    <w:name w:val="_Intro"/>
    <w:basedOn w:val="Standaard"/>
    <w:qFormat/>
    <w:rsid w:val="00D07B96"/>
    <w:pPr>
      <w:spacing w:after="0" w:line="320" w:lineRule="exact"/>
    </w:pPr>
    <w:rPr>
      <w:color w:val="626262" w:themeColor="accent3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line="200" w:lineRule="atLeast"/>
      <w:ind w:left="-28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after="0" w:line="240" w:lineRule="auto"/>
      <w:ind w:left="-28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after="0" w:line="320" w:lineRule="atLeast"/>
    </w:pPr>
    <w:rPr>
      <w:i/>
      <w:color w:val="626262" w:themeColor="accent3"/>
      <w:sz w:val="20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 w:val="20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557BE1"/>
    <w:rPr>
      <w:rFonts w:asciiTheme="majorHAnsi" w:eastAsiaTheme="majorEastAsia" w:hAnsiTheme="majorHAnsi" w:cstheme="majorBidi"/>
      <w:b/>
      <w:color w:val="7267AB" w:themeColor="accent1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557BE1"/>
    <w:rPr>
      <w:rFonts w:asciiTheme="majorHAnsi" w:eastAsiaTheme="majorEastAsia" w:hAnsiTheme="majorHAnsi" w:cstheme="majorBidi"/>
      <w:iCs/>
      <w:color w:val="7267AB" w:themeColor="accent1"/>
      <w:sz w:val="28"/>
      <w:szCs w:val="19"/>
      <w:u w:val="single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Ind w:w="0" w:type="nil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character" w:styleId="Hyperlink">
    <w:name w:val="Hyperlink"/>
    <w:basedOn w:val="Standaardalinea-lettertype"/>
    <w:uiPriority w:val="99"/>
    <w:unhideWhenUsed/>
    <w:rsid w:val="008D35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cretariaat@q-point-bv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684CAD63A64AF6BA3E54F266D84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F6CFB-3355-4DE4-9156-4542CB104757}"/>
      </w:docPartPr>
      <w:docPartBody>
        <w:p w:rsidR="00000000" w:rsidRDefault="0022536D">
          <w:pPr>
            <w:pStyle w:val="C7684CAD63A64AF6BA3E54F266D84E2D"/>
          </w:pPr>
          <w:r w:rsidRPr="009761C4">
            <w:t>Subject</w:t>
          </w:r>
        </w:p>
      </w:docPartBody>
    </w:docPart>
    <w:docPart>
      <w:docPartPr>
        <w:name w:val="1C8865F9C05340098CB06B8794AB8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003C4-0643-4868-99A3-C6D5BABBA617}"/>
      </w:docPartPr>
      <w:docPartBody>
        <w:p w:rsidR="00000000" w:rsidRDefault="00F65460">
          <w:pPr>
            <w:pStyle w:val="1C8865F9C05340098CB06B8794AB814C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FCB3BF0111645F5B4F9674B090529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0C54A-76F9-43DE-BB58-0AE3E190D50F}"/>
      </w:docPartPr>
      <w:docPartBody>
        <w:p w:rsidR="00000000" w:rsidRDefault="00B30788">
          <w:pPr>
            <w:pStyle w:val="8FCB3BF0111645F5B4F9674B09052911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7684CAD63A64AF6BA3E54F266D84E2D">
    <w:name w:val="C7684CAD63A64AF6BA3E54F266D84E2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C8865F9C05340098CB06B8794AB814C">
    <w:name w:val="1C8865F9C05340098CB06B8794AB814C"/>
  </w:style>
  <w:style w:type="paragraph" w:customStyle="1" w:styleId="8FCB3BF0111645F5B4F9674B09052911">
    <w:name w:val="8FCB3BF0111645F5B4F9674B09052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2019-06-27T00:00:00</Date>
  <DateString>27 June 2019</DateString>
  <DocumentLanguage>1033</DocumentLanguage>
  <Subject>Application Form Benchmark Growers Scheme 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>
    <a:string>Dear </a:string>
  </Aanheffen>
  <Aanwezig>Present</Aanwezig>
  <Actielijst>List of actions</Actielijst>
  <Afsluitingen xmlns:a="http://schemas.microsoft.com/2003/10/Serialization/Arrays">
    <a:string>With kind regards,</a:string>
    <a:string>Yours sincerely,</a:string>
  </Afsluitingen>
  <Afwezig>Not present</Afwezig>
  <Agenda>Agenda</Agenda>
  <Bijlage>Appendix</Bijlage>
  <BijlageTabel>Annex</BijlageTabel>
  <Combinatie>To be used in combination with:</Combinatie>
  <ContactDetails>Contact details</ContactDetails>
  <Contactpersoon>Contact person</Contactpersoon>
  <Copyright>All rights reserved. The information in this publication may be consulted on the screen, downloaded and printed as long as this is done for your own, non-commercial use. For other desired uses, prior written permission should be obtained from the GMP+ International B.V.</Copyright>
  <Datum>Date</Datum>
  <Disclaimer>This publication was established for the purpose of providing information to interested parties with respect to GMP+-standards. The publication will be updated regularly. GMP+ International B.V. is not liable for any inaccuracies in this publication.</Disclaimer>
  <DisclaimerKop>Disclaimer</DisclaimerKop>
  <DisclaimerMi>The requirements in this GMP+ MI document are integral part of the GMP+ Feed Certification scheme, but they have been set by the organization mentioned on the title page. GMP+ International B.V. cannot be held liable for damages, losses or costs arising out of or in connection with these requirements.</DisclaimerMi>
  <Einddatum>End date</Einddatum>
  <Gedaan>Done</Gedaan>
  <GenoteerdOp>Listed on</GenoteerdOp>
  <Guidance>Guidance</Guidance>
  <Id>1033</Id>
  <Implementatiedatum>Effective from</Implementatiedatum>
  <Inhoudsopgave>Index</Inhoudsopgave>
  <LanguageId>wdEnglishUS</LanguageId>
  <Locatie>Location</Locatie>
  <No>No.</No>
  <Notitie>Memo</Notitie>
  <Notulen>Minutes</Notulen>
  <Omschrijving i:nil="true"/>
  <OmschrijvingTabel>Description</OmschrijvingTabel>
  <Onderwerp>Subject</Onderwerp>
  <OnsKenmerk i:nil="true"/>
  <Plaats i:nil="true"/>
  <Programma>Program</Programma>
  <Samenwerking i:nil="true"/>
  <Status>Status</Status>
  <TaalOmschrijving>English</TaalOmschrijving>
  <Taalcode>EN</Taalcode>
  <Telefoon>Phone</Telefoon>
  <Tijdstip i:nil="true"/>
  <Toelichting>Guidance</Toelichting>
  <UwKenmerk>Your reference</UwKenmerk>
  <Versie>Version</Versie>
  <Wie>Who</W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A351-5D6E-4A32-95DB-58CEF2260FF5}">
  <ds:schemaRefs/>
</ds:datastoreItem>
</file>

<file path=customXml/itemProps2.xml><?xml version="1.0" encoding="utf-8"?>
<ds:datastoreItem xmlns:ds="http://schemas.openxmlformats.org/officeDocument/2006/customXml" ds:itemID="{485EEE19-2246-4FBE-9021-2C6E390503D4}">
  <ds:schemaRefs/>
</ds:datastoreItem>
</file>

<file path=customXml/itemProps3.xml><?xml version="1.0" encoding="utf-8"?>
<ds:datastoreItem xmlns:ds="http://schemas.openxmlformats.org/officeDocument/2006/customXml" ds:itemID="{2C00CBA0-6707-441E-AF6D-7D7EEA12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 International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1</cp:revision>
  <dcterms:created xsi:type="dcterms:W3CDTF">2019-06-24T13:15:00Z</dcterms:created>
  <dcterms:modified xsi:type="dcterms:W3CDTF">2019-06-24T13:17:00Z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11-01-2019</vt:lpwstr>
  </property>
  <property fmtid="{D5CDD505-2E9C-101B-9397-08002B2CF9AE}" pid="3" name="DLL volledige naam">
    <vt:lpwstr>GmpPlusNote, Version=1.2.1.0,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1.2.1.0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2018-2019</vt:lpwstr>
  </property>
</Properties>
</file>